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76F" w:rsidRPr="00574BD5" w:rsidRDefault="00D65A3F" w:rsidP="00152FE6">
      <w:pPr>
        <w:spacing w:after="0" w:line="240" w:lineRule="auto"/>
        <w:ind w:right="140"/>
        <w:jc w:val="center"/>
        <w:rPr>
          <w:rFonts w:ascii="Times New Roman" w:hAnsi="Times New Roman" w:cs="Times New Roman"/>
          <w:b/>
          <w:color w:val="000000" w:themeColor="text1"/>
          <w:sz w:val="24"/>
          <w:szCs w:val="24"/>
          <w:lang w:val="en-ID"/>
        </w:rPr>
      </w:pPr>
      <w:r w:rsidRPr="00574BD5">
        <w:rPr>
          <w:rFonts w:ascii="Times New Roman" w:hAnsi="Times New Roman" w:cs="Times New Roman"/>
          <w:b/>
          <w:color w:val="000000" w:themeColor="text1"/>
          <w:sz w:val="24"/>
          <w:szCs w:val="24"/>
          <w:lang w:val="en-ID"/>
        </w:rPr>
        <w:t>DAFTAR PUSTAKA</w:t>
      </w:r>
    </w:p>
    <w:p w:rsidR="00DD076E" w:rsidRPr="00574BD5" w:rsidRDefault="00DD076E" w:rsidP="00152FE6">
      <w:pPr>
        <w:spacing w:after="0" w:line="240" w:lineRule="auto"/>
        <w:jc w:val="both"/>
        <w:rPr>
          <w:rFonts w:ascii="Times New Roman" w:hAnsi="Times New Roman" w:cs="Times New Roman"/>
          <w:color w:val="000000" w:themeColor="text1"/>
          <w:sz w:val="24"/>
          <w:szCs w:val="24"/>
          <w:lang w:val="en-ID"/>
        </w:rPr>
      </w:pPr>
    </w:p>
    <w:p w:rsidR="00574BD5" w:rsidRPr="00574BD5" w:rsidRDefault="00574BD5" w:rsidP="00152FE6">
      <w:pPr>
        <w:spacing w:after="0" w:line="240" w:lineRule="auto"/>
        <w:jc w:val="both"/>
        <w:rPr>
          <w:rFonts w:ascii="Times New Roman" w:hAnsi="Times New Roman" w:cs="Times New Roman"/>
          <w:color w:val="000000" w:themeColor="text1"/>
          <w:sz w:val="24"/>
          <w:szCs w:val="24"/>
          <w:lang w:val="en-ID"/>
        </w:rPr>
      </w:pPr>
    </w:p>
    <w:p w:rsidR="00BC5E0D" w:rsidRPr="00516435" w:rsidRDefault="00BC5E0D" w:rsidP="00152FE6">
      <w:pPr>
        <w:pStyle w:val="FootnoteText"/>
        <w:ind w:left="993" w:hanging="993"/>
        <w:jc w:val="both"/>
        <w:rPr>
          <w:rFonts w:ascii="Times New Roman" w:hAnsi="Times New Roman" w:cs="Times New Roman"/>
          <w:sz w:val="24"/>
          <w:szCs w:val="24"/>
          <w:lang w:val="en-ID"/>
        </w:rPr>
      </w:pPr>
      <w:r w:rsidRPr="00516435">
        <w:rPr>
          <w:rFonts w:ascii="Times New Roman" w:hAnsi="Times New Roman" w:cs="Times New Roman"/>
          <w:sz w:val="24"/>
          <w:szCs w:val="24"/>
        </w:rPr>
        <w:t xml:space="preserve">Asshiddiqie, </w:t>
      </w:r>
      <w:r>
        <w:rPr>
          <w:rFonts w:ascii="Times New Roman" w:hAnsi="Times New Roman" w:cs="Times New Roman"/>
          <w:sz w:val="24"/>
          <w:szCs w:val="24"/>
        </w:rPr>
        <w:t xml:space="preserve">Jimly. </w:t>
      </w:r>
      <w:r w:rsidRPr="00516435">
        <w:rPr>
          <w:rFonts w:ascii="Times New Roman" w:hAnsi="Times New Roman" w:cs="Times New Roman"/>
          <w:i/>
          <w:sz w:val="24"/>
          <w:szCs w:val="24"/>
        </w:rPr>
        <w:t xml:space="preserve">Agenda Pembangunan Hukum Nasional di Abad Globalisasi, </w:t>
      </w:r>
      <w:r>
        <w:rPr>
          <w:rFonts w:ascii="Times New Roman" w:hAnsi="Times New Roman" w:cs="Times New Roman"/>
          <w:sz w:val="24"/>
          <w:szCs w:val="24"/>
        </w:rPr>
        <w:t>Cet. I.</w:t>
      </w:r>
      <w:r w:rsidRPr="00516435">
        <w:rPr>
          <w:rFonts w:ascii="Times New Roman" w:hAnsi="Times New Roman" w:cs="Times New Roman"/>
          <w:sz w:val="24"/>
          <w:szCs w:val="24"/>
        </w:rPr>
        <w:t xml:space="preserve"> Jakarta: Balai Pustaka, 1998</w:t>
      </w:r>
      <w:r>
        <w:rPr>
          <w:rFonts w:ascii="Times New Roman" w:hAnsi="Times New Roman" w:cs="Times New Roman"/>
          <w:sz w:val="24"/>
          <w:szCs w:val="24"/>
        </w:rPr>
        <w:t>.</w:t>
      </w:r>
    </w:p>
    <w:p w:rsidR="00BC5E0D" w:rsidRDefault="00BC5E0D" w:rsidP="00152FE6">
      <w:pPr>
        <w:pStyle w:val="FootnoteText"/>
        <w:ind w:left="993" w:hanging="993"/>
        <w:jc w:val="both"/>
        <w:rPr>
          <w:rFonts w:ascii="Times New Roman" w:hAnsi="Times New Roman" w:cs="Times New Roman"/>
          <w:sz w:val="24"/>
          <w:szCs w:val="24"/>
        </w:rPr>
      </w:pPr>
    </w:p>
    <w:p w:rsidR="00BC5E0D" w:rsidRPr="00516435" w:rsidRDefault="00BC5E0D" w:rsidP="00152FE6">
      <w:pPr>
        <w:pStyle w:val="FootnoteText"/>
        <w:ind w:left="993" w:hanging="993"/>
        <w:jc w:val="both"/>
        <w:rPr>
          <w:rFonts w:ascii="Times New Roman" w:hAnsi="Times New Roman" w:cs="Times New Roman"/>
          <w:sz w:val="24"/>
          <w:szCs w:val="24"/>
          <w:lang w:val="en-ID"/>
        </w:rPr>
      </w:pPr>
      <w:r w:rsidRPr="00516435">
        <w:rPr>
          <w:rFonts w:ascii="Times New Roman" w:hAnsi="Times New Roman" w:cs="Times New Roman"/>
          <w:sz w:val="24"/>
          <w:szCs w:val="24"/>
        </w:rPr>
        <w:t>Asrun,</w:t>
      </w:r>
      <w:r>
        <w:rPr>
          <w:rFonts w:ascii="Times New Roman" w:hAnsi="Times New Roman" w:cs="Times New Roman"/>
          <w:sz w:val="24"/>
          <w:szCs w:val="24"/>
        </w:rPr>
        <w:t xml:space="preserve"> </w:t>
      </w:r>
      <w:r w:rsidRPr="00516435">
        <w:rPr>
          <w:rFonts w:ascii="Times New Roman" w:hAnsi="Times New Roman" w:cs="Times New Roman"/>
          <w:sz w:val="24"/>
          <w:szCs w:val="24"/>
        </w:rPr>
        <w:t>A. Muhammad</w:t>
      </w:r>
      <w:r>
        <w:rPr>
          <w:rFonts w:ascii="Times New Roman" w:hAnsi="Times New Roman" w:cs="Times New Roman"/>
          <w:sz w:val="24"/>
          <w:szCs w:val="24"/>
        </w:rPr>
        <w:t>.</w:t>
      </w:r>
      <w:r w:rsidRPr="00516435">
        <w:rPr>
          <w:rFonts w:ascii="Times New Roman" w:hAnsi="Times New Roman" w:cs="Times New Roman"/>
          <w:sz w:val="24"/>
          <w:szCs w:val="24"/>
        </w:rPr>
        <w:t xml:space="preserve"> “Hak Asasi Manusia dalam Kerangka Cita Negara Hukum (Catatan Perjuangan Di Mahkamah Konstitusi)”</w:t>
      </w:r>
      <w:r>
        <w:rPr>
          <w:rFonts w:ascii="Times New Roman" w:hAnsi="Times New Roman" w:cs="Times New Roman"/>
          <w:sz w:val="24"/>
          <w:szCs w:val="24"/>
        </w:rPr>
        <w:t>.</w:t>
      </w:r>
      <w:r w:rsidRPr="00516435">
        <w:rPr>
          <w:rFonts w:ascii="Times New Roman" w:hAnsi="Times New Roman" w:cs="Times New Roman"/>
          <w:sz w:val="24"/>
          <w:szCs w:val="24"/>
        </w:rPr>
        <w:t xml:space="preserve"> </w:t>
      </w:r>
      <w:r w:rsidRPr="00516435">
        <w:rPr>
          <w:rFonts w:ascii="Times New Roman" w:hAnsi="Times New Roman" w:cs="Times New Roman"/>
          <w:i/>
          <w:sz w:val="24"/>
          <w:szCs w:val="24"/>
        </w:rPr>
        <w:t>Jurnal Cita Hukum, Vol. 4 No.1</w:t>
      </w:r>
      <w:r w:rsidRPr="00516435">
        <w:rPr>
          <w:rFonts w:ascii="Times New Roman" w:hAnsi="Times New Roman" w:cs="Times New Roman"/>
          <w:sz w:val="24"/>
          <w:szCs w:val="24"/>
        </w:rPr>
        <w:t xml:space="preserve"> (2016)</w:t>
      </w:r>
      <w:r>
        <w:rPr>
          <w:rFonts w:ascii="Times New Roman" w:hAnsi="Times New Roman" w:cs="Times New Roman"/>
          <w:sz w:val="24"/>
          <w:szCs w:val="24"/>
        </w:rPr>
        <w:t>.</w:t>
      </w:r>
    </w:p>
    <w:p w:rsidR="00BC5E0D" w:rsidRDefault="00BC5E0D" w:rsidP="00152FE6">
      <w:pPr>
        <w:pStyle w:val="FootnoteText"/>
        <w:ind w:left="993" w:hanging="993"/>
        <w:jc w:val="both"/>
        <w:rPr>
          <w:rFonts w:ascii="Times New Roman" w:hAnsi="Times New Roman" w:cs="Times New Roman"/>
          <w:sz w:val="24"/>
          <w:szCs w:val="24"/>
        </w:rPr>
      </w:pPr>
    </w:p>
    <w:p w:rsidR="00BC5E0D" w:rsidRPr="00516435" w:rsidRDefault="00BC5E0D" w:rsidP="00152FE6">
      <w:pPr>
        <w:pStyle w:val="FootnoteText"/>
        <w:ind w:left="993" w:hanging="993"/>
        <w:jc w:val="both"/>
        <w:rPr>
          <w:rFonts w:ascii="Times New Roman" w:hAnsi="Times New Roman" w:cs="Times New Roman"/>
          <w:sz w:val="24"/>
          <w:szCs w:val="24"/>
          <w:lang w:val="en-ID"/>
        </w:rPr>
      </w:pPr>
      <w:r w:rsidRPr="00516435">
        <w:rPr>
          <w:rFonts w:ascii="Times New Roman" w:hAnsi="Times New Roman" w:cs="Times New Roman"/>
          <w:sz w:val="24"/>
          <w:szCs w:val="24"/>
        </w:rPr>
        <w:t>Azhary, Muhammad Tahir</w:t>
      </w:r>
      <w:r>
        <w:rPr>
          <w:rFonts w:ascii="Times New Roman" w:hAnsi="Times New Roman" w:cs="Times New Roman"/>
          <w:sz w:val="24"/>
          <w:szCs w:val="24"/>
        </w:rPr>
        <w:t>.</w:t>
      </w:r>
      <w:r w:rsidRPr="00516435">
        <w:rPr>
          <w:rFonts w:ascii="Times New Roman" w:hAnsi="Times New Roman" w:cs="Times New Roman"/>
          <w:sz w:val="24"/>
          <w:szCs w:val="24"/>
        </w:rPr>
        <w:t xml:space="preserve"> </w:t>
      </w:r>
      <w:r w:rsidRPr="00516435">
        <w:rPr>
          <w:rFonts w:ascii="Times New Roman" w:hAnsi="Times New Roman" w:cs="Times New Roman"/>
          <w:i/>
          <w:sz w:val="24"/>
          <w:szCs w:val="24"/>
        </w:rPr>
        <w:t>Negara Hukum: Suatu Studi tentang Prinsip-Prinsipnya dilihat dari Segi Hukum Islam, Implementasinya pada Periode Negara Madinah dan Masa Kini</w:t>
      </w:r>
      <w:r>
        <w:rPr>
          <w:rFonts w:ascii="Times New Roman" w:hAnsi="Times New Roman" w:cs="Times New Roman"/>
          <w:i/>
          <w:sz w:val="24"/>
          <w:szCs w:val="24"/>
        </w:rPr>
        <w:t>.</w:t>
      </w:r>
      <w:r w:rsidRPr="00516435">
        <w:rPr>
          <w:rFonts w:ascii="Times New Roman" w:hAnsi="Times New Roman" w:cs="Times New Roman"/>
          <w:sz w:val="24"/>
          <w:szCs w:val="24"/>
        </w:rPr>
        <w:t xml:space="preserve"> Jakarta: Bulan Bintang, 1992</w:t>
      </w:r>
      <w:r>
        <w:rPr>
          <w:rFonts w:ascii="Times New Roman" w:hAnsi="Times New Roman" w:cs="Times New Roman"/>
          <w:sz w:val="24"/>
          <w:szCs w:val="24"/>
        </w:rPr>
        <w:t>.</w:t>
      </w:r>
    </w:p>
    <w:p w:rsidR="00BC5E0D" w:rsidRDefault="00BC5E0D" w:rsidP="00152FE6">
      <w:pPr>
        <w:pStyle w:val="FootnoteText"/>
        <w:ind w:left="993" w:hanging="993"/>
        <w:jc w:val="both"/>
        <w:rPr>
          <w:rFonts w:ascii="Times New Roman" w:hAnsi="Times New Roman" w:cs="Times New Roman"/>
          <w:color w:val="000000" w:themeColor="text1"/>
          <w:sz w:val="24"/>
          <w:szCs w:val="24"/>
        </w:rPr>
      </w:pPr>
    </w:p>
    <w:p w:rsidR="00BC5E0D" w:rsidRPr="00516435" w:rsidRDefault="00BC5E0D" w:rsidP="00152FE6">
      <w:pPr>
        <w:pStyle w:val="FootnoteText"/>
        <w:ind w:left="993" w:hanging="993"/>
        <w:jc w:val="both"/>
        <w:rPr>
          <w:rFonts w:ascii="Times New Roman" w:hAnsi="Times New Roman" w:cs="Times New Roman"/>
          <w:sz w:val="24"/>
          <w:szCs w:val="24"/>
        </w:rPr>
      </w:pPr>
      <w:r w:rsidRPr="00516435">
        <w:rPr>
          <w:rFonts w:ascii="Times New Roman" w:hAnsi="Times New Roman" w:cs="Times New Roman"/>
          <w:sz w:val="24"/>
          <w:szCs w:val="24"/>
        </w:rPr>
        <w:t>Badrulzaman,</w:t>
      </w:r>
      <w:r w:rsidRPr="00BC5E0D">
        <w:rPr>
          <w:rFonts w:ascii="Times New Roman" w:hAnsi="Times New Roman" w:cs="Times New Roman"/>
          <w:sz w:val="24"/>
          <w:szCs w:val="24"/>
        </w:rPr>
        <w:t xml:space="preserve"> </w:t>
      </w:r>
      <w:r w:rsidRPr="00516435">
        <w:rPr>
          <w:rFonts w:ascii="Times New Roman" w:hAnsi="Times New Roman" w:cs="Times New Roman"/>
          <w:sz w:val="24"/>
          <w:szCs w:val="24"/>
        </w:rPr>
        <w:t>Mariam Darus</w:t>
      </w:r>
      <w:r>
        <w:rPr>
          <w:rFonts w:ascii="Times New Roman" w:hAnsi="Times New Roman" w:cs="Times New Roman"/>
          <w:sz w:val="24"/>
          <w:szCs w:val="24"/>
        </w:rPr>
        <w:t>.</w:t>
      </w:r>
      <w:r w:rsidRPr="00516435">
        <w:rPr>
          <w:rFonts w:ascii="Times New Roman" w:hAnsi="Times New Roman" w:cs="Times New Roman"/>
          <w:sz w:val="24"/>
          <w:szCs w:val="24"/>
        </w:rPr>
        <w:t xml:space="preserve"> </w:t>
      </w:r>
      <w:r w:rsidRPr="00516435">
        <w:rPr>
          <w:rFonts w:ascii="Times New Roman" w:hAnsi="Times New Roman" w:cs="Times New Roman"/>
          <w:i/>
          <w:sz w:val="24"/>
          <w:szCs w:val="24"/>
        </w:rPr>
        <w:t>K.U.H. Perdata Buku III Hukum Perikatan Dengan Penjelasan</w:t>
      </w:r>
      <w:r>
        <w:rPr>
          <w:rFonts w:ascii="Times New Roman" w:hAnsi="Times New Roman" w:cs="Times New Roman"/>
          <w:i/>
          <w:sz w:val="24"/>
          <w:szCs w:val="24"/>
        </w:rPr>
        <w:t>.</w:t>
      </w:r>
      <w:r w:rsidRPr="00516435">
        <w:rPr>
          <w:rFonts w:ascii="Times New Roman" w:hAnsi="Times New Roman" w:cs="Times New Roman"/>
          <w:i/>
          <w:sz w:val="24"/>
          <w:szCs w:val="24"/>
        </w:rPr>
        <w:t xml:space="preserve"> </w:t>
      </w:r>
      <w:r w:rsidRPr="00516435">
        <w:rPr>
          <w:rFonts w:ascii="Times New Roman" w:hAnsi="Times New Roman" w:cs="Times New Roman"/>
          <w:sz w:val="24"/>
          <w:szCs w:val="24"/>
        </w:rPr>
        <w:t>Bandung: Alumni, 1983.</w:t>
      </w:r>
    </w:p>
    <w:p w:rsidR="00BC5E0D" w:rsidRDefault="00BC5E0D" w:rsidP="00152FE6">
      <w:pPr>
        <w:pStyle w:val="FootnoteText"/>
        <w:ind w:left="993" w:hanging="993"/>
        <w:jc w:val="both"/>
        <w:rPr>
          <w:rFonts w:ascii="Times New Roman" w:hAnsi="Times New Roman" w:cs="Times New Roman"/>
          <w:sz w:val="24"/>
          <w:szCs w:val="24"/>
        </w:rPr>
      </w:pPr>
    </w:p>
    <w:p w:rsidR="00574BD5" w:rsidRPr="00574BD5" w:rsidRDefault="00574BD5"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rPr>
        <w:t>Byrnes</w:t>
      </w:r>
      <w:r w:rsidRPr="00574BD5">
        <w:rPr>
          <w:rFonts w:ascii="Times New Roman" w:hAnsi="Times New Roman" w:cs="Times New Roman"/>
          <w:i/>
          <w:color w:val="000000" w:themeColor="text1"/>
          <w:sz w:val="24"/>
          <w:szCs w:val="24"/>
        </w:rPr>
        <w:t>,</w:t>
      </w:r>
      <w:r w:rsidR="006B0405">
        <w:rPr>
          <w:rFonts w:ascii="Times New Roman" w:hAnsi="Times New Roman" w:cs="Times New Roman"/>
          <w:color w:val="000000" w:themeColor="text1"/>
          <w:sz w:val="24"/>
          <w:szCs w:val="24"/>
        </w:rPr>
        <w:t xml:space="preserve"> Andrew </w:t>
      </w:r>
      <w:r w:rsidR="006B0405" w:rsidRPr="00574BD5">
        <w:rPr>
          <w:rFonts w:ascii="Times New Roman" w:hAnsi="Times New Roman" w:cs="Times New Roman"/>
          <w:i/>
          <w:color w:val="000000" w:themeColor="text1"/>
          <w:sz w:val="24"/>
          <w:szCs w:val="24"/>
        </w:rPr>
        <w:t>et.al</w:t>
      </w:r>
      <w:r w:rsidR="006B0405">
        <w:rPr>
          <w:rFonts w:ascii="Times New Roman" w:hAnsi="Times New Roman" w:cs="Times New Roman"/>
          <w:color w:val="000000" w:themeColor="text1"/>
          <w:sz w:val="24"/>
          <w:szCs w:val="24"/>
        </w:rPr>
        <w:t>.</w:t>
      </w:r>
      <w:r w:rsidRPr="00574BD5">
        <w:rPr>
          <w:rFonts w:ascii="Times New Roman" w:hAnsi="Times New Roman" w:cs="Times New Roman"/>
          <w:i/>
          <w:color w:val="000000" w:themeColor="text1"/>
          <w:sz w:val="24"/>
          <w:szCs w:val="24"/>
        </w:rPr>
        <w:t xml:space="preserve"> Disabilities, From Exclusion to Equality: Realizing the Rights of Persons with Disabilities</w:t>
      </w:r>
      <w:r w:rsidR="003E3447">
        <w:rPr>
          <w:rFonts w:ascii="Times New Roman" w:hAnsi="Times New Roman" w:cs="Times New Roman"/>
          <w:color w:val="000000" w:themeColor="text1"/>
          <w:sz w:val="24"/>
          <w:szCs w:val="24"/>
        </w:rPr>
        <w:t xml:space="preserve">. </w:t>
      </w:r>
      <w:r w:rsidRPr="00574BD5">
        <w:rPr>
          <w:rFonts w:ascii="Times New Roman" w:hAnsi="Times New Roman" w:cs="Times New Roman"/>
          <w:color w:val="000000" w:themeColor="text1"/>
          <w:sz w:val="24"/>
          <w:szCs w:val="24"/>
        </w:rPr>
        <w:t>Geneve: United Nations, 2007</w:t>
      </w:r>
      <w:r w:rsidR="006B0405">
        <w:rPr>
          <w:rFonts w:ascii="Times New Roman" w:hAnsi="Times New Roman" w:cs="Times New Roman"/>
          <w:color w:val="000000" w:themeColor="text1"/>
          <w:sz w:val="24"/>
          <w:szCs w:val="24"/>
        </w:rPr>
        <w:t>.</w:t>
      </w:r>
    </w:p>
    <w:p w:rsidR="006B0405" w:rsidRDefault="006B0405" w:rsidP="00152FE6">
      <w:pPr>
        <w:pStyle w:val="FootnoteText"/>
        <w:ind w:left="993" w:hanging="993"/>
        <w:jc w:val="both"/>
        <w:rPr>
          <w:rFonts w:ascii="Times New Roman" w:hAnsi="Times New Roman" w:cs="Times New Roman"/>
          <w:color w:val="000000" w:themeColor="text1"/>
          <w:sz w:val="24"/>
          <w:szCs w:val="24"/>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lang w:val="en-ID"/>
        </w:rPr>
        <w:t>Davidson,</w:t>
      </w:r>
      <w:r>
        <w:rPr>
          <w:rFonts w:ascii="Times New Roman" w:hAnsi="Times New Roman" w:cs="Times New Roman"/>
          <w:color w:val="000000" w:themeColor="text1"/>
          <w:sz w:val="24"/>
          <w:szCs w:val="24"/>
          <w:lang w:val="en-ID"/>
        </w:rPr>
        <w:t xml:space="preserve"> Scott.</w:t>
      </w:r>
      <w:r w:rsidRPr="00574BD5">
        <w:rPr>
          <w:rFonts w:ascii="Times New Roman" w:hAnsi="Times New Roman" w:cs="Times New Roman"/>
          <w:color w:val="000000" w:themeColor="text1"/>
          <w:sz w:val="24"/>
          <w:szCs w:val="24"/>
          <w:lang w:val="en-ID"/>
        </w:rPr>
        <w:t xml:space="preserve"> </w:t>
      </w:r>
      <w:r w:rsidRPr="00574BD5">
        <w:rPr>
          <w:rFonts w:ascii="Times New Roman" w:hAnsi="Times New Roman" w:cs="Times New Roman"/>
          <w:i/>
          <w:color w:val="000000" w:themeColor="text1"/>
          <w:sz w:val="24"/>
          <w:szCs w:val="24"/>
          <w:lang w:val="en-ID"/>
        </w:rPr>
        <w:t>Hak Asasi Manusia, Penerjemah A. Hadyana Pudjaatmoko</w:t>
      </w:r>
      <w:r>
        <w:rPr>
          <w:rFonts w:ascii="Times New Roman" w:hAnsi="Times New Roman" w:cs="Times New Roman"/>
          <w:i/>
          <w:color w:val="000000" w:themeColor="text1"/>
          <w:sz w:val="24"/>
          <w:szCs w:val="24"/>
          <w:lang w:val="en-ID"/>
        </w:rPr>
        <w:t>.</w:t>
      </w:r>
      <w:r w:rsidRPr="00574BD5">
        <w:rPr>
          <w:rFonts w:ascii="Times New Roman" w:hAnsi="Times New Roman" w:cs="Times New Roman"/>
          <w:i/>
          <w:color w:val="000000" w:themeColor="text1"/>
          <w:sz w:val="24"/>
          <w:szCs w:val="24"/>
          <w:lang w:val="en-ID"/>
        </w:rPr>
        <w:t xml:space="preserve"> </w:t>
      </w:r>
      <w:r w:rsidRPr="00574BD5">
        <w:rPr>
          <w:rFonts w:ascii="Times New Roman" w:hAnsi="Times New Roman" w:cs="Times New Roman"/>
          <w:color w:val="000000" w:themeColor="text1"/>
          <w:sz w:val="24"/>
          <w:szCs w:val="24"/>
          <w:lang w:val="en-ID"/>
        </w:rPr>
        <w:t>Jakarta: Pustaka Utama Grafiti, 1994</w:t>
      </w:r>
      <w:r>
        <w:rPr>
          <w:rFonts w:ascii="Times New Roman" w:hAnsi="Times New Roman" w:cs="Times New Roman"/>
          <w:color w:val="000000" w:themeColor="text1"/>
          <w:sz w:val="24"/>
          <w:szCs w:val="24"/>
          <w:lang w:val="en-ID"/>
        </w:rPr>
        <w:t>.</w:t>
      </w:r>
    </w:p>
    <w:p w:rsidR="003E3447" w:rsidRDefault="003E3447" w:rsidP="00152FE6">
      <w:pPr>
        <w:pStyle w:val="FootnoteText"/>
        <w:ind w:left="993" w:hanging="993"/>
        <w:jc w:val="both"/>
        <w:rPr>
          <w:rFonts w:ascii="Times New Roman" w:hAnsi="Times New Roman" w:cs="Times New Roman"/>
          <w:color w:val="000000" w:themeColor="text1"/>
          <w:sz w:val="24"/>
          <w:szCs w:val="24"/>
          <w:lang w:val="en-ID"/>
        </w:rPr>
      </w:pPr>
    </w:p>
    <w:p w:rsidR="00BC5E0D" w:rsidRPr="00516435" w:rsidRDefault="00BC5E0D" w:rsidP="00152FE6">
      <w:pPr>
        <w:pStyle w:val="FootnoteText"/>
        <w:ind w:left="993" w:hanging="993"/>
        <w:jc w:val="both"/>
        <w:rPr>
          <w:rFonts w:ascii="Times New Roman" w:hAnsi="Times New Roman" w:cs="Times New Roman"/>
          <w:sz w:val="24"/>
          <w:szCs w:val="24"/>
          <w:lang w:val="en-ID"/>
        </w:rPr>
      </w:pPr>
      <w:r w:rsidRPr="00516435">
        <w:rPr>
          <w:rFonts w:ascii="Times New Roman" w:hAnsi="Times New Roman" w:cs="Times New Roman"/>
          <w:sz w:val="24"/>
          <w:szCs w:val="24"/>
        </w:rPr>
        <w:t xml:space="preserve">Dicey, </w:t>
      </w:r>
      <w:r>
        <w:rPr>
          <w:rFonts w:ascii="Times New Roman" w:hAnsi="Times New Roman" w:cs="Times New Roman"/>
          <w:sz w:val="24"/>
          <w:szCs w:val="24"/>
        </w:rPr>
        <w:t xml:space="preserve">A.V. </w:t>
      </w:r>
      <w:r w:rsidRPr="00516435">
        <w:rPr>
          <w:rFonts w:ascii="Times New Roman" w:hAnsi="Times New Roman" w:cs="Times New Roman"/>
          <w:i/>
          <w:sz w:val="24"/>
          <w:szCs w:val="24"/>
        </w:rPr>
        <w:t>Introduction to The Study of the Law of the Constitution</w:t>
      </w:r>
      <w:r>
        <w:rPr>
          <w:rFonts w:ascii="Times New Roman" w:hAnsi="Times New Roman" w:cs="Times New Roman"/>
          <w:i/>
          <w:sz w:val="24"/>
          <w:szCs w:val="24"/>
        </w:rPr>
        <w:t>.</w:t>
      </w:r>
      <w:r w:rsidRPr="00516435">
        <w:rPr>
          <w:rFonts w:ascii="Times New Roman" w:hAnsi="Times New Roman" w:cs="Times New Roman"/>
          <w:sz w:val="24"/>
          <w:szCs w:val="24"/>
        </w:rPr>
        <w:t xml:space="preserve"> London: Macmillan Press, 2005.</w:t>
      </w:r>
    </w:p>
    <w:p w:rsidR="00BC5E0D" w:rsidRDefault="00BC5E0D" w:rsidP="00152FE6">
      <w:pPr>
        <w:pStyle w:val="FootnoteText"/>
        <w:ind w:left="993" w:hanging="993"/>
        <w:jc w:val="both"/>
        <w:rPr>
          <w:rFonts w:ascii="Times New Roman" w:hAnsi="Times New Roman" w:cs="Times New Roman"/>
          <w:sz w:val="24"/>
          <w:szCs w:val="24"/>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lang w:val="en-ID"/>
        </w:rPr>
        <w:t>Fadhil,</w:t>
      </w:r>
      <w:r w:rsidRPr="006B0405">
        <w:rPr>
          <w:rFonts w:ascii="Times New Roman" w:hAnsi="Times New Roman" w:cs="Times New Roman"/>
          <w:color w:val="000000" w:themeColor="text1"/>
          <w:sz w:val="24"/>
          <w:szCs w:val="24"/>
          <w:lang w:val="en-ID"/>
        </w:rPr>
        <w:t xml:space="preserve"> </w:t>
      </w:r>
      <w:r w:rsidRPr="00574BD5">
        <w:rPr>
          <w:rFonts w:ascii="Times New Roman" w:hAnsi="Times New Roman" w:cs="Times New Roman"/>
          <w:color w:val="000000" w:themeColor="text1"/>
          <w:sz w:val="24"/>
          <w:szCs w:val="24"/>
          <w:lang w:val="en-ID"/>
        </w:rPr>
        <w:t>Harris</w:t>
      </w:r>
      <w:r>
        <w:rPr>
          <w:rFonts w:ascii="Times New Roman" w:hAnsi="Times New Roman" w:cs="Times New Roman"/>
          <w:color w:val="000000" w:themeColor="text1"/>
          <w:sz w:val="24"/>
          <w:szCs w:val="24"/>
          <w:lang w:val="en-ID"/>
        </w:rPr>
        <w:t>.</w:t>
      </w:r>
      <w:r w:rsidRPr="00574BD5">
        <w:rPr>
          <w:rFonts w:ascii="Times New Roman" w:hAnsi="Times New Roman" w:cs="Times New Roman"/>
          <w:color w:val="000000" w:themeColor="text1"/>
          <w:sz w:val="24"/>
          <w:szCs w:val="24"/>
          <w:lang w:val="en-ID"/>
        </w:rPr>
        <w:t xml:space="preserve"> “Penyandang Disabilitas Menang, Etihad Dihukum Bayar Rp. 537 Juta”</w:t>
      </w:r>
      <w:r>
        <w:rPr>
          <w:rFonts w:ascii="Times New Roman" w:hAnsi="Times New Roman" w:cs="Times New Roman"/>
          <w:color w:val="000000" w:themeColor="text1"/>
          <w:sz w:val="24"/>
          <w:szCs w:val="24"/>
          <w:lang w:val="en-ID"/>
        </w:rPr>
        <w:t>.</w:t>
      </w:r>
      <w:r w:rsidRPr="00574BD5">
        <w:rPr>
          <w:rFonts w:ascii="Times New Roman" w:hAnsi="Times New Roman" w:cs="Times New Roman"/>
          <w:color w:val="000000" w:themeColor="text1"/>
          <w:sz w:val="24"/>
          <w:szCs w:val="24"/>
          <w:lang w:val="en-ID"/>
        </w:rPr>
        <w:t xml:space="preserve"> </w:t>
      </w:r>
      <w:hyperlink r:id="rId6" w:history="1">
        <w:r w:rsidRPr="00574BD5">
          <w:rPr>
            <w:rStyle w:val="Hyperlink"/>
            <w:rFonts w:ascii="Times New Roman" w:hAnsi="Times New Roman" w:cs="Times New Roman"/>
            <w:i/>
            <w:color w:val="000000" w:themeColor="text1"/>
            <w:sz w:val="24"/>
            <w:szCs w:val="24"/>
            <w:lang w:val="en-ID"/>
          </w:rPr>
          <w:t>https://news.detik.com/berita/d-3754295/penyandang-disabilitas-menang-etihad-dihukum-bayar-rp-537-juta</w:t>
        </w:r>
      </w:hyperlink>
      <w:r>
        <w:rPr>
          <w:rStyle w:val="Hyperlink"/>
          <w:rFonts w:ascii="Times New Roman" w:hAnsi="Times New Roman" w:cs="Times New Roman"/>
          <w:i/>
          <w:color w:val="000000" w:themeColor="text1"/>
          <w:sz w:val="24"/>
          <w:szCs w:val="24"/>
          <w:u w:val="none"/>
          <w:lang w:val="en-ID"/>
        </w:rPr>
        <w:t>.</w:t>
      </w:r>
      <w:r w:rsidRPr="00574BD5">
        <w:rPr>
          <w:rFonts w:ascii="Times New Roman" w:hAnsi="Times New Roman" w:cs="Times New Roman"/>
          <w:color w:val="000000" w:themeColor="text1"/>
          <w:sz w:val="24"/>
          <w:szCs w:val="24"/>
          <w:lang w:val="en-ID"/>
        </w:rPr>
        <w:t xml:space="preserve"> </w:t>
      </w:r>
      <w:r>
        <w:rPr>
          <w:rFonts w:ascii="Times New Roman" w:hAnsi="Times New Roman" w:cs="Times New Roman"/>
          <w:color w:val="000000" w:themeColor="text1"/>
          <w:sz w:val="24"/>
          <w:szCs w:val="24"/>
          <w:lang w:val="en-ID"/>
        </w:rPr>
        <w:t>D</w:t>
      </w:r>
      <w:r w:rsidRPr="00574BD5">
        <w:rPr>
          <w:rFonts w:ascii="Times New Roman" w:hAnsi="Times New Roman" w:cs="Times New Roman"/>
          <w:color w:val="000000" w:themeColor="text1"/>
          <w:sz w:val="24"/>
          <w:szCs w:val="24"/>
          <w:lang w:val="en-ID"/>
        </w:rPr>
        <w:t>iakses pada 30 Agustus 2018.</w:t>
      </w:r>
    </w:p>
    <w:p w:rsidR="003E3447" w:rsidRDefault="003E3447" w:rsidP="00152FE6">
      <w:pPr>
        <w:pStyle w:val="FootnoteText"/>
        <w:ind w:left="993" w:hanging="993"/>
        <w:jc w:val="both"/>
        <w:rPr>
          <w:rFonts w:ascii="Times New Roman" w:hAnsi="Times New Roman" w:cs="Times New Roman"/>
          <w:color w:val="000000" w:themeColor="text1"/>
          <w:sz w:val="24"/>
          <w:szCs w:val="24"/>
        </w:rPr>
      </w:pPr>
    </w:p>
    <w:p w:rsidR="00BC5E0D" w:rsidRPr="00516435" w:rsidRDefault="00BC5E0D" w:rsidP="00152FE6">
      <w:pPr>
        <w:pStyle w:val="FootnoteText"/>
        <w:ind w:left="993" w:hanging="993"/>
        <w:jc w:val="both"/>
        <w:rPr>
          <w:rFonts w:ascii="Times New Roman" w:hAnsi="Times New Roman" w:cs="Times New Roman"/>
          <w:sz w:val="24"/>
          <w:szCs w:val="24"/>
          <w:lang w:val="en-ID"/>
        </w:rPr>
      </w:pPr>
      <w:r w:rsidRPr="00516435">
        <w:rPr>
          <w:rFonts w:ascii="Times New Roman" w:hAnsi="Times New Roman" w:cs="Times New Roman"/>
          <w:sz w:val="24"/>
          <w:szCs w:val="24"/>
        </w:rPr>
        <w:t xml:space="preserve">Fallon Jr, Richard H. “The Rule of Law" as a Concept in Constitutional Discourse”, </w:t>
      </w:r>
      <w:r w:rsidRPr="00516435">
        <w:rPr>
          <w:rFonts w:ascii="Times New Roman" w:hAnsi="Times New Roman" w:cs="Times New Roman"/>
          <w:i/>
          <w:sz w:val="24"/>
          <w:szCs w:val="24"/>
        </w:rPr>
        <w:t>Columbia Law Review Vol. 97 No. 1</w:t>
      </w:r>
      <w:r w:rsidRPr="00516435">
        <w:rPr>
          <w:rFonts w:ascii="Times New Roman" w:hAnsi="Times New Roman" w:cs="Times New Roman"/>
          <w:sz w:val="24"/>
          <w:szCs w:val="24"/>
        </w:rPr>
        <w:t xml:space="preserve"> (Jan. 1997).</w:t>
      </w:r>
    </w:p>
    <w:p w:rsidR="00BC5E0D" w:rsidRDefault="00BC5E0D" w:rsidP="00152FE6">
      <w:pPr>
        <w:pStyle w:val="FootnoteText"/>
        <w:ind w:left="993" w:hanging="993"/>
        <w:jc w:val="both"/>
        <w:rPr>
          <w:rFonts w:ascii="Times New Roman" w:hAnsi="Times New Roman" w:cs="Times New Roman"/>
          <w:color w:val="000000" w:themeColor="text1"/>
          <w:sz w:val="24"/>
          <w:szCs w:val="24"/>
          <w:lang w:val="en-ID"/>
        </w:rPr>
      </w:pPr>
    </w:p>
    <w:p w:rsidR="00077EFE" w:rsidRDefault="00077EFE" w:rsidP="00152FE6">
      <w:pPr>
        <w:pStyle w:val="FootnoteText"/>
        <w:ind w:left="993" w:hanging="993"/>
        <w:jc w:val="both"/>
        <w:rPr>
          <w:rFonts w:ascii="Times New Roman" w:hAnsi="Times New Roman" w:cs="Times New Roman"/>
          <w:sz w:val="24"/>
          <w:szCs w:val="24"/>
        </w:rPr>
      </w:pPr>
      <w:r w:rsidRPr="00516435">
        <w:rPr>
          <w:rFonts w:ascii="Times New Roman" w:hAnsi="Times New Roman" w:cs="Times New Roman"/>
          <w:sz w:val="24"/>
          <w:szCs w:val="24"/>
        </w:rPr>
        <w:t>Fuady,</w:t>
      </w:r>
      <w:r>
        <w:rPr>
          <w:rFonts w:ascii="Times New Roman" w:hAnsi="Times New Roman" w:cs="Times New Roman"/>
          <w:sz w:val="24"/>
          <w:szCs w:val="24"/>
        </w:rPr>
        <w:t xml:space="preserve"> Munir.</w:t>
      </w:r>
      <w:r w:rsidRPr="00516435">
        <w:rPr>
          <w:rFonts w:ascii="Times New Roman" w:hAnsi="Times New Roman" w:cs="Times New Roman"/>
          <w:sz w:val="24"/>
          <w:szCs w:val="24"/>
        </w:rPr>
        <w:t xml:space="preserve"> </w:t>
      </w:r>
      <w:r w:rsidRPr="00516435">
        <w:rPr>
          <w:rFonts w:ascii="Times New Roman" w:hAnsi="Times New Roman" w:cs="Times New Roman"/>
          <w:i/>
          <w:sz w:val="24"/>
          <w:szCs w:val="24"/>
        </w:rPr>
        <w:t>Perbuatan Melawan Hukum Pendekatan Kontemporer</w:t>
      </w:r>
      <w:r>
        <w:rPr>
          <w:rFonts w:ascii="Times New Roman" w:hAnsi="Times New Roman" w:cs="Times New Roman"/>
          <w:i/>
          <w:sz w:val="24"/>
          <w:szCs w:val="24"/>
        </w:rPr>
        <w:t>.</w:t>
      </w:r>
      <w:r w:rsidRPr="00516435">
        <w:rPr>
          <w:rFonts w:ascii="Times New Roman" w:hAnsi="Times New Roman" w:cs="Times New Roman"/>
          <w:i/>
          <w:sz w:val="24"/>
          <w:szCs w:val="24"/>
        </w:rPr>
        <w:t xml:space="preserve"> </w:t>
      </w:r>
      <w:r w:rsidRPr="00516435">
        <w:rPr>
          <w:rFonts w:ascii="Times New Roman" w:hAnsi="Times New Roman" w:cs="Times New Roman"/>
          <w:sz w:val="24"/>
          <w:szCs w:val="24"/>
        </w:rPr>
        <w:t>Bandung, PT. Citra Aditya Bakti, 2010</w:t>
      </w:r>
    </w:p>
    <w:p w:rsidR="00077EFE" w:rsidRDefault="00077EFE" w:rsidP="00152FE6">
      <w:pPr>
        <w:pStyle w:val="FootnoteText"/>
        <w:ind w:left="993" w:hanging="993"/>
        <w:jc w:val="both"/>
        <w:rPr>
          <w:rFonts w:ascii="Times New Roman" w:hAnsi="Times New Roman" w:cs="Times New Roman"/>
          <w:sz w:val="24"/>
          <w:szCs w:val="24"/>
        </w:rPr>
      </w:pPr>
    </w:p>
    <w:p w:rsidR="00077EFE" w:rsidRDefault="00077EFE" w:rsidP="00152FE6">
      <w:pPr>
        <w:pStyle w:val="FootnoteText"/>
        <w:ind w:left="993" w:hanging="993"/>
        <w:jc w:val="both"/>
        <w:rPr>
          <w:rFonts w:ascii="Times New Roman" w:hAnsi="Times New Roman" w:cs="Times New Roman"/>
          <w:sz w:val="24"/>
          <w:szCs w:val="24"/>
        </w:rPr>
      </w:pPr>
      <w:r w:rsidRPr="00516435">
        <w:rPr>
          <w:rFonts w:ascii="Times New Roman" w:hAnsi="Times New Roman" w:cs="Times New Roman"/>
          <w:sz w:val="24"/>
          <w:szCs w:val="24"/>
        </w:rPr>
        <w:t>Garner</w:t>
      </w:r>
      <w:r>
        <w:rPr>
          <w:rFonts w:ascii="Times New Roman" w:hAnsi="Times New Roman" w:cs="Times New Roman"/>
          <w:sz w:val="24"/>
          <w:szCs w:val="24"/>
        </w:rPr>
        <w:t>,</w:t>
      </w:r>
      <w:r w:rsidRPr="00BC5E0D">
        <w:rPr>
          <w:rFonts w:ascii="Times New Roman" w:hAnsi="Times New Roman" w:cs="Times New Roman"/>
          <w:sz w:val="24"/>
          <w:szCs w:val="24"/>
        </w:rPr>
        <w:t xml:space="preserve"> </w:t>
      </w:r>
      <w:r w:rsidRPr="00516435">
        <w:rPr>
          <w:rFonts w:ascii="Times New Roman" w:hAnsi="Times New Roman" w:cs="Times New Roman"/>
          <w:sz w:val="24"/>
          <w:szCs w:val="24"/>
        </w:rPr>
        <w:t>Bryan A.  (Editor in Chief)</w:t>
      </w:r>
      <w:r>
        <w:rPr>
          <w:rFonts w:ascii="Times New Roman" w:hAnsi="Times New Roman" w:cs="Times New Roman"/>
          <w:sz w:val="24"/>
          <w:szCs w:val="24"/>
        </w:rPr>
        <w:t>.</w:t>
      </w:r>
      <w:r w:rsidRPr="00516435">
        <w:rPr>
          <w:rFonts w:ascii="Times New Roman" w:hAnsi="Times New Roman" w:cs="Times New Roman"/>
          <w:sz w:val="24"/>
          <w:szCs w:val="24"/>
        </w:rPr>
        <w:t xml:space="preserve"> </w:t>
      </w:r>
      <w:r w:rsidRPr="00516435">
        <w:rPr>
          <w:rFonts w:ascii="Times New Roman" w:hAnsi="Times New Roman" w:cs="Times New Roman"/>
          <w:i/>
          <w:sz w:val="24"/>
          <w:szCs w:val="24"/>
        </w:rPr>
        <w:t>Black’s Law Dictionary</w:t>
      </w:r>
      <w:r>
        <w:rPr>
          <w:rFonts w:ascii="Times New Roman" w:hAnsi="Times New Roman" w:cs="Times New Roman"/>
          <w:sz w:val="24"/>
          <w:szCs w:val="24"/>
        </w:rPr>
        <w:t>,</w:t>
      </w:r>
      <w:r w:rsidRPr="00516435">
        <w:rPr>
          <w:rFonts w:ascii="Times New Roman" w:hAnsi="Times New Roman" w:cs="Times New Roman"/>
          <w:sz w:val="24"/>
          <w:szCs w:val="24"/>
        </w:rPr>
        <w:t xml:space="preserve"> Ninth Edition</w:t>
      </w:r>
      <w:r>
        <w:rPr>
          <w:rFonts w:ascii="Times New Roman" w:hAnsi="Times New Roman" w:cs="Times New Roman"/>
          <w:sz w:val="24"/>
          <w:szCs w:val="24"/>
        </w:rPr>
        <w:t xml:space="preserve">. </w:t>
      </w:r>
      <w:r w:rsidRPr="00516435">
        <w:rPr>
          <w:rFonts w:ascii="Times New Roman" w:hAnsi="Times New Roman" w:cs="Times New Roman"/>
          <w:sz w:val="24"/>
          <w:szCs w:val="24"/>
        </w:rPr>
        <w:t xml:space="preserve">St. Paul-Minn: Thomson Reuters, 2009. </w:t>
      </w:r>
    </w:p>
    <w:p w:rsidR="00077EFE" w:rsidRDefault="00077EFE" w:rsidP="00152FE6">
      <w:pPr>
        <w:pStyle w:val="FootnoteText"/>
        <w:ind w:left="993" w:hanging="993"/>
        <w:jc w:val="both"/>
        <w:rPr>
          <w:rFonts w:ascii="Times New Roman" w:hAnsi="Times New Roman" w:cs="Times New Roman"/>
          <w:color w:val="000000" w:themeColor="text1"/>
          <w:sz w:val="24"/>
          <w:szCs w:val="24"/>
        </w:rPr>
      </w:pPr>
    </w:p>
    <w:p w:rsidR="003E3447" w:rsidRDefault="003E3447"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lang w:val="en-ID"/>
        </w:rPr>
        <w:t>Geme, Maria Theresia</w:t>
      </w:r>
      <w:r>
        <w:rPr>
          <w:rFonts w:ascii="Times New Roman" w:hAnsi="Times New Roman" w:cs="Times New Roman"/>
          <w:color w:val="000000" w:themeColor="text1"/>
          <w:sz w:val="24"/>
          <w:szCs w:val="24"/>
          <w:lang w:val="en-ID"/>
        </w:rPr>
        <w:t>.</w:t>
      </w:r>
      <w:r w:rsidRPr="00574BD5">
        <w:rPr>
          <w:rFonts w:ascii="Times New Roman" w:hAnsi="Times New Roman" w:cs="Times New Roman"/>
          <w:color w:val="000000" w:themeColor="text1"/>
          <w:sz w:val="24"/>
          <w:szCs w:val="24"/>
          <w:lang w:val="en-ID"/>
        </w:rPr>
        <w:t xml:space="preserve"> </w:t>
      </w:r>
      <w:r w:rsidRPr="00574BD5">
        <w:rPr>
          <w:rFonts w:ascii="Times New Roman" w:hAnsi="Times New Roman" w:cs="Times New Roman"/>
          <w:i/>
          <w:color w:val="000000" w:themeColor="text1"/>
          <w:sz w:val="24"/>
          <w:szCs w:val="24"/>
          <w:lang w:val="en-ID"/>
        </w:rPr>
        <w:t>Perlindungan Hukum T</w:t>
      </w:r>
      <w:bookmarkStart w:id="0" w:name="_GoBack"/>
      <w:bookmarkEnd w:id="0"/>
      <w:r w:rsidRPr="00574BD5">
        <w:rPr>
          <w:rFonts w:ascii="Times New Roman" w:hAnsi="Times New Roman" w:cs="Times New Roman"/>
          <w:i/>
          <w:color w:val="000000" w:themeColor="text1"/>
          <w:sz w:val="24"/>
          <w:szCs w:val="24"/>
          <w:lang w:val="en-ID"/>
        </w:rPr>
        <w:t>erhadap Masyarakat Hukum Adat dalam Pengelolaan Cagar Alam Watu Ata Kabupaten Ngada, Provinsi Nusa Tenggara Timur</w:t>
      </w:r>
      <w:r>
        <w:rPr>
          <w:rFonts w:ascii="Times New Roman" w:hAnsi="Times New Roman" w:cs="Times New Roman"/>
          <w:color w:val="000000" w:themeColor="text1"/>
          <w:sz w:val="24"/>
          <w:szCs w:val="24"/>
          <w:lang w:val="en-ID"/>
        </w:rPr>
        <w:t>.</w:t>
      </w:r>
      <w:r w:rsidRPr="00574BD5">
        <w:rPr>
          <w:rFonts w:ascii="Times New Roman" w:hAnsi="Times New Roman" w:cs="Times New Roman"/>
          <w:color w:val="000000" w:themeColor="text1"/>
          <w:sz w:val="24"/>
          <w:szCs w:val="24"/>
          <w:lang w:val="en-ID"/>
        </w:rPr>
        <w:t xml:space="preserve"> Disertasi pada Program Doktor Ilmu Hukum Fakultas Hukum Universitas Brawijaya Malang</w:t>
      </w:r>
      <w:r>
        <w:rPr>
          <w:rFonts w:ascii="Times New Roman" w:hAnsi="Times New Roman" w:cs="Times New Roman"/>
          <w:color w:val="000000" w:themeColor="text1"/>
          <w:sz w:val="24"/>
          <w:szCs w:val="24"/>
          <w:lang w:val="en-ID"/>
        </w:rPr>
        <w:t>.</w:t>
      </w:r>
      <w:r w:rsidRPr="00574BD5">
        <w:rPr>
          <w:rFonts w:ascii="Times New Roman" w:hAnsi="Times New Roman" w:cs="Times New Roman"/>
          <w:color w:val="000000" w:themeColor="text1"/>
          <w:sz w:val="24"/>
          <w:szCs w:val="24"/>
          <w:lang w:val="en-ID"/>
        </w:rPr>
        <w:t xml:space="preserve"> Malang: Universitas Brawijaya, 2012</w:t>
      </w:r>
      <w:r>
        <w:rPr>
          <w:rFonts w:ascii="Times New Roman" w:hAnsi="Times New Roman" w:cs="Times New Roman"/>
          <w:color w:val="000000" w:themeColor="text1"/>
          <w:sz w:val="24"/>
          <w:szCs w:val="24"/>
          <w:lang w:val="en-ID"/>
        </w:rPr>
        <w:t>.</w:t>
      </w:r>
    </w:p>
    <w:p w:rsidR="003E3447" w:rsidRDefault="003E3447" w:rsidP="00152FE6">
      <w:pPr>
        <w:pStyle w:val="FootnoteText"/>
        <w:ind w:left="993" w:hanging="993"/>
        <w:jc w:val="both"/>
        <w:rPr>
          <w:rFonts w:ascii="Times New Roman" w:hAnsi="Times New Roman" w:cs="Times New Roman"/>
          <w:color w:val="000000" w:themeColor="text1"/>
          <w:sz w:val="24"/>
          <w:szCs w:val="24"/>
          <w:lang w:val="en-ID"/>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rPr>
        <w:t>Gumilang,</w:t>
      </w:r>
      <w:r>
        <w:rPr>
          <w:rFonts w:ascii="Times New Roman" w:hAnsi="Times New Roman" w:cs="Times New Roman"/>
          <w:color w:val="000000" w:themeColor="text1"/>
          <w:sz w:val="24"/>
          <w:szCs w:val="24"/>
        </w:rPr>
        <w:t xml:space="preserve"> Prima.</w:t>
      </w:r>
      <w:r w:rsidRPr="00574BD5">
        <w:rPr>
          <w:rFonts w:ascii="Times New Roman" w:hAnsi="Times New Roman" w:cs="Times New Roman"/>
          <w:color w:val="000000" w:themeColor="text1"/>
          <w:sz w:val="24"/>
          <w:szCs w:val="24"/>
        </w:rPr>
        <w:t xml:space="preserve"> “Kisah Penyandang Disabilitas Dipaksa Keluar dari Pesawat”</w:t>
      </w:r>
      <w:r>
        <w:rPr>
          <w:rFonts w:ascii="Times New Roman" w:hAnsi="Times New Roman" w:cs="Times New Roman"/>
          <w:color w:val="000000" w:themeColor="text1"/>
          <w:sz w:val="24"/>
          <w:szCs w:val="24"/>
        </w:rPr>
        <w:t>.</w:t>
      </w:r>
      <w:r w:rsidRPr="00574BD5">
        <w:rPr>
          <w:rFonts w:ascii="Times New Roman" w:hAnsi="Times New Roman" w:cs="Times New Roman"/>
          <w:i/>
          <w:color w:val="000000" w:themeColor="text1"/>
          <w:sz w:val="24"/>
          <w:szCs w:val="24"/>
        </w:rPr>
        <w:t xml:space="preserve"> </w:t>
      </w:r>
      <w:hyperlink r:id="rId7" w:history="1">
        <w:r w:rsidRPr="00574BD5">
          <w:rPr>
            <w:rStyle w:val="Hyperlink"/>
            <w:rFonts w:ascii="Times New Roman" w:hAnsi="Times New Roman" w:cs="Times New Roman"/>
            <w:i/>
            <w:color w:val="000000" w:themeColor="text1"/>
            <w:sz w:val="24"/>
            <w:szCs w:val="24"/>
          </w:rPr>
          <w:t>https://www.cnnindonesia.com/nasional/20171205140612-12-</w:t>
        </w:r>
        <w:r w:rsidRPr="00574BD5">
          <w:rPr>
            <w:rStyle w:val="Hyperlink"/>
            <w:rFonts w:ascii="Times New Roman" w:hAnsi="Times New Roman" w:cs="Times New Roman"/>
            <w:i/>
            <w:color w:val="000000" w:themeColor="text1"/>
            <w:sz w:val="24"/>
            <w:szCs w:val="24"/>
          </w:rPr>
          <w:lastRenderedPageBreak/>
          <w:t>260253/kisah-penyandang-disabilitas-dipaksa-keluar-pesawat-etihad</w:t>
        </w:r>
      </w:hyperlink>
      <w:r>
        <w:rPr>
          <w:rFonts w:ascii="Times New Roman" w:hAnsi="Times New Roman" w:cs="Times New Roman"/>
          <w:i/>
          <w:color w:val="000000" w:themeColor="text1"/>
          <w:sz w:val="24"/>
          <w:szCs w:val="24"/>
        </w:rPr>
        <w:t>.</w:t>
      </w:r>
      <w:r w:rsidRPr="00574BD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D</w:t>
      </w:r>
      <w:r w:rsidRPr="00574BD5">
        <w:rPr>
          <w:rFonts w:ascii="Times New Roman" w:hAnsi="Times New Roman" w:cs="Times New Roman"/>
          <w:color w:val="000000" w:themeColor="text1"/>
          <w:sz w:val="24"/>
          <w:szCs w:val="24"/>
        </w:rPr>
        <w:t>iakses pada 25 Juli 2018.</w:t>
      </w:r>
    </w:p>
    <w:p w:rsidR="003E3447" w:rsidRDefault="003E3447" w:rsidP="00152FE6">
      <w:pPr>
        <w:pStyle w:val="FootnoteText"/>
        <w:ind w:left="993" w:hanging="993"/>
        <w:jc w:val="both"/>
        <w:rPr>
          <w:rFonts w:ascii="Times New Roman" w:hAnsi="Times New Roman" w:cs="Times New Roman"/>
          <w:color w:val="000000" w:themeColor="text1"/>
          <w:sz w:val="24"/>
          <w:szCs w:val="24"/>
        </w:rPr>
      </w:pPr>
    </w:p>
    <w:p w:rsidR="00077EFE" w:rsidRPr="00516435" w:rsidRDefault="00077EFE" w:rsidP="00152FE6">
      <w:pPr>
        <w:pStyle w:val="FootnoteText"/>
        <w:ind w:left="993" w:hanging="993"/>
        <w:jc w:val="both"/>
        <w:rPr>
          <w:rFonts w:ascii="Times New Roman" w:hAnsi="Times New Roman" w:cs="Times New Roman"/>
          <w:sz w:val="24"/>
          <w:szCs w:val="24"/>
        </w:rPr>
      </w:pPr>
      <w:r w:rsidRPr="00516435">
        <w:rPr>
          <w:rFonts w:ascii="Times New Roman" w:hAnsi="Times New Roman" w:cs="Times New Roman"/>
          <w:sz w:val="24"/>
          <w:szCs w:val="24"/>
        </w:rPr>
        <w:t>Gunawan,</w:t>
      </w:r>
      <w:r>
        <w:rPr>
          <w:rFonts w:ascii="Times New Roman" w:hAnsi="Times New Roman" w:cs="Times New Roman"/>
          <w:sz w:val="24"/>
          <w:szCs w:val="24"/>
        </w:rPr>
        <w:t xml:space="preserve"> Johannes.</w:t>
      </w:r>
      <w:r w:rsidRPr="00516435">
        <w:rPr>
          <w:rFonts w:ascii="Times New Roman" w:hAnsi="Times New Roman" w:cs="Times New Roman"/>
          <w:sz w:val="24"/>
          <w:szCs w:val="24"/>
        </w:rPr>
        <w:t xml:space="preserve"> </w:t>
      </w:r>
      <w:r w:rsidRPr="00516435">
        <w:rPr>
          <w:rFonts w:ascii="Times New Roman" w:hAnsi="Times New Roman" w:cs="Times New Roman"/>
          <w:i/>
          <w:iCs/>
          <w:sz w:val="24"/>
          <w:szCs w:val="24"/>
        </w:rPr>
        <w:t>Hukum Perlindungan Konsumen</w:t>
      </w:r>
      <w:r>
        <w:rPr>
          <w:rFonts w:ascii="Times New Roman" w:hAnsi="Times New Roman" w:cs="Times New Roman"/>
          <w:i/>
          <w:iCs/>
          <w:sz w:val="24"/>
          <w:szCs w:val="24"/>
        </w:rPr>
        <w:t>.</w:t>
      </w:r>
      <w:r w:rsidRPr="00516435">
        <w:rPr>
          <w:rFonts w:ascii="Times New Roman" w:hAnsi="Times New Roman" w:cs="Times New Roman"/>
          <w:sz w:val="24"/>
          <w:szCs w:val="24"/>
        </w:rPr>
        <w:t xml:space="preserve"> Bandung: Universitas Katolik Parahyangan Program Pascasarjana Program Magister Ilmu Hukum, 1999. </w:t>
      </w:r>
    </w:p>
    <w:p w:rsidR="00077EFE" w:rsidRDefault="00077EFE" w:rsidP="00152FE6">
      <w:pPr>
        <w:pStyle w:val="FootnoteText"/>
        <w:ind w:left="993" w:hanging="993"/>
        <w:jc w:val="both"/>
        <w:rPr>
          <w:rFonts w:ascii="Times New Roman" w:hAnsi="Times New Roman" w:cs="Times New Roman"/>
          <w:sz w:val="24"/>
          <w:szCs w:val="24"/>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lang w:val="en-ID"/>
        </w:rPr>
      </w:pPr>
      <w:r>
        <w:rPr>
          <w:rFonts w:ascii="Times New Roman" w:hAnsi="Times New Roman" w:cs="Times New Roman"/>
          <w:color w:val="000000" w:themeColor="text1"/>
          <w:sz w:val="24"/>
          <w:szCs w:val="24"/>
        </w:rPr>
        <w:t>H.S., Salim</w:t>
      </w:r>
      <w:r w:rsidRPr="00574BD5">
        <w:rPr>
          <w:rFonts w:ascii="Times New Roman" w:hAnsi="Times New Roman" w:cs="Times New Roman"/>
          <w:color w:val="000000" w:themeColor="text1"/>
          <w:sz w:val="24"/>
          <w:szCs w:val="24"/>
        </w:rPr>
        <w:t xml:space="preserve"> dan Erlies Septiana Nurbani</w:t>
      </w:r>
      <w:r>
        <w:rPr>
          <w:rFonts w:ascii="Times New Roman" w:hAnsi="Times New Roman" w:cs="Times New Roman"/>
          <w:color w:val="000000" w:themeColor="text1"/>
          <w:sz w:val="24"/>
          <w:szCs w:val="24"/>
        </w:rPr>
        <w:t>.</w:t>
      </w:r>
      <w:r w:rsidRPr="00574BD5">
        <w:rPr>
          <w:rFonts w:ascii="Times New Roman" w:hAnsi="Times New Roman" w:cs="Times New Roman"/>
          <w:color w:val="000000" w:themeColor="text1"/>
          <w:sz w:val="24"/>
          <w:szCs w:val="24"/>
        </w:rPr>
        <w:t xml:space="preserve"> </w:t>
      </w:r>
      <w:r w:rsidRPr="00574BD5">
        <w:rPr>
          <w:rFonts w:ascii="Times New Roman" w:hAnsi="Times New Roman" w:cs="Times New Roman"/>
          <w:i/>
          <w:color w:val="000000" w:themeColor="text1"/>
          <w:sz w:val="24"/>
          <w:szCs w:val="24"/>
        </w:rPr>
        <w:t>Penerapan Teori Hukum Pada Penelitian Tesis dan Disertasi</w:t>
      </w:r>
      <w:r>
        <w:rPr>
          <w:rFonts w:ascii="Times New Roman" w:hAnsi="Times New Roman" w:cs="Times New Roman"/>
          <w:i/>
          <w:color w:val="000000" w:themeColor="text1"/>
          <w:sz w:val="24"/>
          <w:szCs w:val="24"/>
        </w:rPr>
        <w:t xml:space="preserve">. </w:t>
      </w:r>
      <w:r w:rsidRPr="00574BD5">
        <w:rPr>
          <w:rFonts w:ascii="Times New Roman" w:hAnsi="Times New Roman" w:cs="Times New Roman"/>
          <w:color w:val="000000" w:themeColor="text1"/>
          <w:sz w:val="24"/>
          <w:szCs w:val="24"/>
        </w:rPr>
        <w:t>Jakarta: RajaGrafindo Persada, 2013</w:t>
      </w:r>
      <w:r>
        <w:rPr>
          <w:rFonts w:ascii="Times New Roman" w:hAnsi="Times New Roman" w:cs="Times New Roman"/>
          <w:color w:val="000000" w:themeColor="text1"/>
          <w:sz w:val="24"/>
          <w:szCs w:val="24"/>
        </w:rPr>
        <w:t>.</w:t>
      </w:r>
    </w:p>
    <w:p w:rsidR="003E3447" w:rsidRDefault="003E3447" w:rsidP="00152FE6">
      <w:pPr>
        <w:pStyle w:val="FootnoteText"/>
        <w:ind w:left="993" w:hanging="993"/>
        <w:jc w:val="both"/>
        <w:rPr>
          <w:rFonts w:ascii="Times New Roman" w:hAnsi="Times New Roman" w:cs="Times New Roman"/>
          <w:color w:val="000000" w:themeColor="text1"/>
          <w:sz w:val="24"/>
          <w:szCs w:val="24"/>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rPr>
        <w:t>Hukumonline.com</w:t>
      </w:r>
      <w:r>
        <w:rPr>
          <w:rFonts w:ascii="Times New Roman" w:hAnsi="Times New Roman" w:cs="Times New Roman"/>
          <w:color w:val="000000" w:themeColor="text1"/>
          <w:sz w:val="24"/>
          <w:szCs w:val="24"/>
        </w:rPr>
        <w:t>.</w:t>
      </w:r>
      <w:r w:rsidRPr="00574BD5">
        <w:rPr>
          <w:rFonts w:ascii="Times New Roman" w:hAnsi="Times New Roman" w:cs="Times New Roman"/>
          <w:color w:val="000000" w:themeColor="text1"/>
          <w:sz w:val="24"/>
          <w:szCs w:val="24"/>
        </w:rPr>
        <w:t xml:space="preserve"> “Membedakan Perlakuan, Lion Air Dihukum,” </w:t>
      </w:r>
      <w:hyperlink r:id="rId8" w:history="1">
        <w:r w:rsidRPr="00574BD5">
          <w:rPr>
            <w:rStyle w:val="Hyperlink"/>
            <w:rFonts w:ascii="Times New Roman" w:hAnsi="Times New Roman" w:cs="Times New Roman"/>
            <w:i/>
            <w:color w:val="000000" w:themeColor="text1"/>
            <w:sz w:val="24"/>
            <w:szCs w:val="24"/>
          </w:rPr>
          <w:t>http://www.hukumonline.com/berita/baca/lt4ee174af16560/membedakan-perlakuan-lion-air-dihukum</w:t>
        </w:r>
      </w:hyperlink>
      <w:r>
        <w:rPr>
          <w:rFonts w:ascii="Times New Roman" w:hAnsi="Times New Roman" w:cs="Times New Roman"/>
          <w:color w:val="000000" w:themeColor="text1"/>
          <w:sz w:val="24"/>
          <w:szCs w:val="24"/>
        </w:rPr>
        <w:t>.</w:t>
      </w:r>
      <w:r w:rsidRPr="00574BD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D</w:t>
      </w:r>
      <w:r w:rsidRPr="00574BD5">
        <w:rPr>
          <w:rFonts w:ascii="Times New Roman" w:hAnsi="Times New Roman" w:cs="Times New Roman"/>
          <w:color w:val="000000" w:themeColor="text1"/>
          <w:sz w:val="24"/>
          <w:szCs w:val="24"/>
        </w:rPr>
        <w:t>iakses 25 Juli 2018.</w:t>
      </w:r>
    </w:p>
    <w:p w:rsidR="003E3447" w:rsidRDefault="003E3447" w:rsidP="00152FE6">
      <w:pPr>
        <w:pStyle w:val="FootnoteText"/>
        <w:ind w:left="993" w:hanging="993"/>
        <w:jc w:val="both"/>
        <w:rPr>
          <w:rFonts w:ascii="Times New Roman" w:hAnsi="Times New Roman" w:cs="Times New Roman"/>
          <w:color w:val="000000" w:themeColor="text1"/>
          <w:sz w:val="24"/>
          <w:szCs w:val="24"/>
        </w:rPr>
      </w:pPr>
    </w:p>
    <w:p w:rsidR="003E3447" w:rsidRDefault="003E3447" w:rsidP="00152FE6">
      <w:pPr>
        <w:pStyle w:val="FootnoteText"/>
        <w:ind w:left="993" w:hanging="99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Indonesia. Undang-Undang Dasar Tahun 1945</w:t>
      </w:r>
    </w:p>
    <w:p w:rsidR="00152FE6" w:rsidRDefault="00152FE6" w:rsidP="00152FE6">
      <w:pPr>
        <w:pStyle w:val="FootnoteText"/>
        <w:ind w:left="993" w:hanging="993"/>
        <w:jc w:val="both"/>
        <w:rPr>
          <w:rFonts w:ascii="Times New Roman" w:hAnsi="Times New Roman" w:cs="Times New Roman"/>
          <w:color w:val="000000" w:themeColor="text1"/>
          <w:sz w:val="24"/>
          <w:szCs w:val="24"/>
        </w:rPr>
      </w:pPr>
    </w:p>
    <w:p w:rsidR="00152FE6" w:rsidRDefault="00152FE6" w:rsidP="00152FE6">
      <w:pPr>
        <w:pStyle w:val="FootnoteText"/>
        <w:ind w:left="993" w:hanging="99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________. Kitab Undang-Undang Hukum Perdata.</w:t>
      </w:r>
    </w:p>
    <w:p w:rsidR="00152FE6" w:rsidRDefault="00152FE6" w:rsidP="00152FE6">
      <w:pPr>
        <w:pStyle w:val="FootnoteText"/>
        <w:ind w:left="993" w:hanging="993"/>
        <w:jc w:val="both"/>
        <w:rPr>
          <w:rFonts w:ascii="Times New Roman" w:hAnsi="Times New Roman" w:cs="Times New Roman"/>
          <w:color w:val="000000" w:themeColor="text1"/>
          <w:sz w:val="24"/>
          <w:szCs w:val="24"/>
          <w:lang w:val="en-ID"/>
        </w:rPr>
      </w:pPr>
    </w:p>
    <w:p w:rsidR="003E3447" w:rsidRDefault="00152FE6" w:rsidP="00152FE6">
      <w:pPr>
        <w:pStyle w:val="FootnoteText"/>
        <w:ind w:left="993" w:hanging="993"/>
        <w:jc w:val="both"/>
        <w:rPr>
          <w:rFonts w:ascii="Times New Roman" w:hAnsi="Times New Roman" w:cs="Times New Roman"/>
          <w:i/>
          <w:color w:val="000000" w:themeColor="text1"/>
          <w:sz w:val="24"/>
          <w:szCs w:val="24"/>
          <w:lang w:val="en-ID"/>
        </w:rPr>
      </w:pPr>
      <w:r>
        <w:rPr>
          <w:rFonts w:ascii="Times New Roman" w:hAnsi="Times New Roman" w:cs="Times New Roman"/>
          <w:color w:val="000000" w:themeColor="text1"/>
          <w:sz w:val="24"/>
          <w:szCs w:val="24"/>
          <w:lang w:val="en-ID"/>
        </w:rPr>
        <w:t>________</w:t>
      </w:r>
      <w:r w:rsidR="003E3447">
        <w:rPr>
          <w:rFonts w:ascii="Times New Roman" w:hAnsi="Times New Roman" w:cs="Times New Roman"/>
          <w:color w:val="000000" w:themeColor="text1"/>
          <w:sz w:val="24"/>
          <w:szCs w:val="24"/>
          <w:lang w:val="en-ID"/>
        </w:rPr>
        <w:t xml:space="preserve">. UU Nomor 39 Tahun 1999 </w:t>
      </w:r>
      <w:r w:rsidR="003E3447">
        <w:rPr>
          <w:rFonts w:ascii="Times New Roman" w:hAnsi="Times New Roman" w:cs="Times New Roman"/>
          <w:i/>
          <w:color w:val="000000" w:themeColor="text1"/>
          <w:sz w:val="24"/>
          <w:szCs w:val="24"/>
          <w:lang w:val="en-ID"/>
        </w:rPr>
        <w:t>tentang Hak Asasi Manusia</w:t>
      </w:r>
      <w:r>
        <w:rPr>
          <w:rFonts w:ascii="Times New Roman" w:hAnsi="Times New Roman" w:cs="Times New Roman"/>
          <w:i/>
          <w:color w:val="000000" w:themeColor="text1"/>
          <w:sz w:val="24"/>
          <w:szCs w:val="24"/>
          <w:lang w:val="en-ID"/>
        </w:rPr>
        <w:t>.</w:t>
      </w:r>
    </w:p>
    <w:p w:rsidR="003E3447" w:rsidRDefault="003E3447" w:rsidP="00152FE6">
      <w:pPr>
        <w:pStyle w:val="FootnoteText"/>
        <w:ind w:left="993" w:hanging="993"/>
        <w:jc w:val="both"/>
        <w:rPr>
          <w:rFonts w:ascii="Times New Roman" w:hAnsi="Times New Roman" w:cs="Times New Roman"/>
          <w:color w:val="000000" w:themeColor="text1"/>
          <w:sz w:val="24"/>
          <w:szCs w:val="24"/>
          <w:lang w:val="en-ID"/>
        </w:rPr>
      </w:pPr>
    </w:p>
    <w:p w:rsidR="003E3447" w:rsidRPr="003E3447" w:rsidRDefault="00152FE6" w:rsidP="00152FE6">
      <w:pPr>
        <w:pStyle w:val="FootnoteText"/>
        <w:ind w:left="993" w:hanging="993"/>
        <w:jc w:val="both"/>
        <w:rPr>
          <w:rFonts w:ascii="Times New Roman" w:hAnsi="Times New Roman" w:cs="Times New Roman"/>
          <w:i/>
          <w:color w:val="000000" w:themeColor="text1"/>
          <w:sz w:val="24"/>
          <w:szCs w:val="24"/>
          <w:lang w:val="en-ID"/>
        </w:rPr>
      </w:pPr>
      <w:r>
        <w:rPr>
          <w:rFonts w:ascii="Times New Roman" w:hAnsi="Times New Roman" w:cs="Times New Roman"/>
          <w:color w:val="000000" w:themeColor="text1"/>
          <w:sz w:val="24"/>
          <w:szCs w:val="24"/>
          <w:lang w:val="en-ID"/>
        </w:rPr>
        <w:t>________</w:t>
      </w:r>
      <w:r w:rsidR="003E3447">
        <w:rPr>
          <w:rFonts w:ascii="Times New Roman" w:hAnsi="Times New Roman" w:cs="Times New Roman"/>
          <w:color w:val="000000" w:themeColor="text1"/>
          <w:sz w:val="24"/>
          <w:szCs w:val="24"/>
          <w:lang w:val="en-ID"/>
        </w:rPr>
        <w:t xml:space="preserve">. UU Nomor 1 Tahun 2009 </w:t>
      </w:r>
      <w:r>
        <w:rPr>
          <w:rFonts w:ascii="Times New Roman" w:hAnsi="Times New Roman" w:cs="Times New Roman"/>
          <w:i/>
          <w:color w:val="000000" w:themeColor="text1"/>
          <w:sz w:val="24"/>
          <w:szCs w:val="24"/>
          <w:lang w:val="en-ID"/>
        </w:rPr>
        <w:t>tentang Penerbangan.</w:t>
      </w:r>
    </w:p>
    <w:p w:rsidR="003E3447" w:rsidRDefault="003E3447" w:rsidP="00152FE6">
      <w:pPr>
        <w:pStyle w:val="FootnoteText"/>
        <w:ind w:left="993" w:hanging="993"/>
        <w:jc w:val="both"/>
        <w:rPr>
          <w:rFonts w:ascii="Times New Roman" w:hAnsi="Times New Roman" w:cs="Times New Roman"/>
          <w:color w:val="000000" w:themeColor="text1"/>
          <w:sz w:val="24"/>
          <w:szCs w:val="24"/>
          <w:lang w:val="en-ID"/>
        </w:rPr>
      </w:pPr>
    </w:p>
    <w:p w:rsidR="00152FE6" w:rsidRDefault="00152FE6" w:rsidP="00152FE6">
      <w:pPr>
        <w:pStyle w:val="FootnoteText"/>
        <w:ind w:left="993" w:hanging="993"/>
        <w:jc w:val="both"/>
        <w:rPr>
          <w:rFonts w:ascii="Times New Roman" w:hAnsi="Times New Roman" w:cs="Times New Roman"/>
          <w:sz w:val="24"/>
          <w:szCs w:val="24"/>
        </w:rPr>
      </w:pPr>
      <w:r>
        <w:rPr>
          <w:rFonts w:ascii="Times New Roman" w:hAnsi="Times New Roman" w:cs="Times New Roman"/>
          <w:color w:val="000000" w:themeColor="text1"/>
          <w:sz w:val="24"/>
          <w:szCs w:val="24"/>
          <w:lang w:val="en-ID"/>
        </w:rPr>
        <w:t>________</w:t>
      </w:r>
      <w:r>
        <w:rPr>
          <w:rFonts w:ascii="Times New Roman" w:hAnsi="Times New Roman" w:cs="Times New Roman"/>
          <w:sz w:val="24"/>
          <w:szCs w:val="24"/>
        </w:rPr>
        <w:t xml:space="preserve">. </w:t>
      </w:r>
      <w:r w:rsidRPr="00686A53">
        <w:rPr>
          <w:rFonts w:ascii="Times New Roman" w:hAnsi="Times New Roman" w:cs="Times New Roman"/>
          <w:sz w:val="24"/>
          <w:szCs w:val="24"/>
        </w:rPr>
        <w:t xml:space="preserve">UU Nomor 19 Tahun 2011 </w:t>
      </w:r>
      <w:r w:rsidRPr="00152FE6">
        <w:rPr>
          <w:rFonts w:ascii="Times New Roman" w:hAnsi="Times New Roman" w:cs="Times New Roman"/>
          <w:i/>
          <w:sz w:val="24"/>
          <w:szCs w:val="24"/>
        </w:rPr>
        <w:t>tentang Pengesahan Convention on the Rights of Persons with Disabilities (Konvensi Hak-hak Penyandang Disabilitas)</w:t>
      </w:r>
      <w:r>
        <w:rPr>
          <w:rFonts w:ascii="Times New Roman" w:hAnsi="Times New Roman" w:cs="Times New Roman"/>
          <w:sz w:val="24"/>
          <w:szCs w:val="24"/>
        </w:rPr>
        <w:t>.</w:t>
      </w:r>
    </w:p>
    <w:p w:rsidR="00152FE6" w:rsidRDefault="00152FE6" w:rsidP="00152FE6">
      <w:pPr>
        <w:pStyle w:val="FootnoteText"/>
        <w:ind w:left="993" w:hanging="993"/>
        <w:jc w:val="both"/>
        <w:rPr>
          <w:rFonts w:ascii="Times New Roman" w:hAnsi="Times New Roman" w:cs="Times New Roman"/>
          <w:color w:val="000000" w:themeColor="text1"/>
          <w:sz w:val="24"/>
          <w:szCs w:val="24"/>
          <w:lang w:val="en-ID"/>
        </w:rPr>
      </w:pPr>
    </w:p>
    <w:p w:rsidR="003E3447" w:rsidRDefault="00152FE6" w:rsidP="00152FE6">
      <w:pPr>
        <w:pStyle w:val="FootnoteText"/>
        <w:ind w:left="993" w:hanging="993"/>
        <w:jc w:val="both"/>
        <w:rPr>
          <w:rFonts w:ascii="Times New Roman" w:hAnsi="Times New Roman" w:cs="Times New Roman"/>
          <w:i/>
          <w:color w:val="000000" w:themeColor="text1"/>
          <w:sz w:val="24"/>
          <w:szCs w:val="24"/>
          <w:lang w:val="en-ID"/>
        </w:rPr>
      </w:pPr>
      <w:r>
        <w:rPr>
          <w:rFonts w:ascii="Times New Roman" w:hAnsi="Times New Roman" w:cs="Times New Roman"/>
          <w:color w:val="000000" w:themeColor="text1"/>
          <w:sz w:val="24"/>
          <w:szCs w:val="24"/>
          <w:lang w:val="en-ID"/>
        </w:rPr>
        <w:t>________</w:t>
      </w:r>
      <w:r w:rsidR="003E3447">
        <w:rPr>
          <w:rFonts w:ascii="Times New Roman" w:hAnsi="Times New Roman" w:cs="Times New Roman"/>
          <w:color w:val="000000" w:themeColor="text1"/>
          <w:sz w:val="24"/>
          <w:szCs w:val="24"/>
          <w:lang w:val="en-ID"/>
        </w:rPr>
        <w:t>.</w:t>
      </w:r>
      <w:r w:rsidR="003E3447" w:rsidRPr="00574BD5">
        <w:rPr>
          <w:rFonts w:ascii="Times New Roman" w:hAnsi="Times New Roman" w:cs="Times New Roman"/>
          <w:color w:val="000000" w:themeColor="text1"/>
          <w:sz w:val="24"/>
          <w:szCs w:val="24"/>
          <w:lang w:val="en-ID"/>
        </w:rPr>
        <w:t xml:space="preserve"> UU Nomor 8 Tahun 2016 tentang </w:t>
      </w:r>
      <w:r w:rsidR="003E3447" w:rsidRPr="00574BD5">
        <w:rPr>
          <w:rFonts w:ascii="Times New Roman" w:hAnsi="Times New Roman" w:cs="Times New Roman"/>
          <w:i/>
          <w:color w:val="000000" w:themeColor="text1"/>
          <w:sz w:val="24"/>
          <w:szCs w:val="24"/>
          <w:lang w:val="en-ID"/>
        </w:rPr>
        <w:t>Penyandang Disabilitas</w:t>
      </w:r>
      <w:r>
        <w:rPr>
          <w:rFonts w:ascii="Times New Roman" w:hAnsi="Times New Roman" w:cs="Times New Roman"/>
          <w:i/>
          <w:color w:val="000000" w:themeColor="text1"/>
          <w:sz w:val="24"/>
          <w:szCs w:val="24"/>
          <w:lang w:val="en-ID"/>
        </w:rPr>
        <w:t>.</w:t>
      </w:r>
    </w:p>
    <w:p w:rsidR="00152FE6" w:rsidRDefault="00152FE6" w:rsidP="00152FE6">
      <w:pPr>
        <w:pStyle w:val="FootnoteText"/>
        <w:ind w:left="993" w:hanging="993"/>
        <w:jc w:val="both"/>
        <w:rPr>
          <w:rFonts w:ascii="Times New Roman" w:hAnsi="Times New Roman" w:cs="Times New Roman"/>
          <w:i/>
          <w:color w:val="000000" w:themeColor="text1"/>
          <w:sz w:val="24"/>
          <w:szCs w:val="24"/>
          <w:lang w:val="en-ID"/>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rPr>
        <w:t>Iskandar,</w:t>
      </w:r>
      <w:r>
        <w:rPr>
          <w:rFonts w:ascii="Times New Roman" w:hAnsi="Times New Roman" w:cs="Times New Roman"/>
          <w:color w:val="000000" w:themeColor="text1"/>
          <w:sz w:val="24"/>
          <w:szCs w:val="24"/>
        </w:rPr>
        <w:t xml:space="preserve"> Pranoto.</w:t>
      </w:r>
      <w:r w:rsidRPr="00574BD5">
        <w:rPr>
          <w:rFonts w:ascii="Times New Roman" w:hAnsi="Times New Roman" w:cs="Times New Roman"/>
          <w:color w:val="000000" w:themeColor="text1"/>
          <w:sz w:val="24"/>
          <w:szCs w:val="24"/>
        </w:rPr>
        <w:t xml:space="preserve"> </w:t>
      </w:r>
      <w:r w:rsidRPr="00574BD5">
        <w:rPr>
          <w:rFonts w:ascii="Times New Roman" w:hAnsi="Times New Roman" w:cs="Times New Roman"/>
          <w:i/>
          <w:color w:val="000000" w:themeColor="text1"/>
          <w:sz w:val="24"/>
          <w:szCs w:val="24"/>
        </w:rPr>
        <w:t>Hukum HAM Internasional</w:t>
      </w:r>
      <w:r w:rsidRPr="00574BD5">
        <w:rPr>
          <w:rFonts w:ascii="Times New Roman" w:hAnsi="Times New Roman" w:cs="Times New Roman"/>
          <w:color w:val="000000" w:themeColor="text1"/>
          <w:sz w:val="24"/>
          <w:szCs w:val="24"/>
        </w:rPr>
        <w:t>, (Cianjur: IMR Press, 2013</w:t>
      </w:r>
    </w:p>
    <w:p w:rsidR="003E3447" w:rsidRDefault="003E3447" w:rsidP="00152FE6">
      <w:pPr>
        <w:pStyle w:val="FootnoteText"/>
        <w:ind w:left="993" w:hanging="993"/>
        <w:jc w:val="both"/>
        <w:rPr>
          <w:rFonts w:ascii="Times New Roman" w:hAnsi="Times New Roman" w:cs="Times New Roman"/>
          <w:color w:val="000000" w:themeColor="text1"/>
          <w:sz w:val="24"/>
          <w:szCs w:val="24"/>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rPr>
        <w:t>Jamal</w:t>
      </w:r>
      <w:r w:rsidRPr="00574BD5">
        <w:rPr>
          <w:rFonts w:ascii="Times New Roman" w:hAnsi="Times New Roman" w:cs="Times New Roman"/>
          <w:color w:val="000000" w:themeColor="text1"/>
          <w:sz w:val="24"/>
          <w:szCs w:val="24"/>
          <w:lang w:val="en-ID"/>
        </w:rPr>
        <w:t>,</w:t>
      </w:r>
      <w:r w:rsidRPr="006B0405">
        <w:rPr>
          <w:rFonts w:ascii="Times New Roman" w:hAnsi="Times New Roman" w:cs="Times New Roman"/>
          <w:color w:val="000000" w:themeColor="text1"/>
          <w:sz w:val="24"/>
          <w:szCs w:val="24"/>
        </w:rPr>
        <w:t xml:space="preserve"> </w:t>
      </w:r>
      <w:r w:rsidRPr="00574BD5">
        <w:rPr>
          <w:rFonts w:ascii="Times New Roman" w:hAnsi="Times New Roman" w:cs="Times New Roman"/>
          <w:color w:val="000000" w:themeColor="text1"/>
          <w:sz w:val="24"/>
          <w:szCs w:val="24"/>
        </w:rPr>
        <w:t>Khairunnas</w:t>
      </w:r>
      <w:r>
        <w:rPr>
          <w:rFonts w:ascii="Times New Roman" w:hAnsi="Times New Roman" w:cs="Times New Roman"/>
          <w:color w:val="000000" w:themeColor="text1"/>
          <w:sz w:val="24"/>
          <w:szCs w:val="24"/>
        </w:rPr>
        <w:t xml:space="preserve"> </w:t>
      </w:r>
      <w:r w:rsidRPr="00574BD5">
        <w:rPr>
          <w:rFonts w:ascii="Times New Roman" w:hAnsi="Times New Roman" w:cs="Times New Roman"/>
          <w:i/>
          <w:color w:val="000000" w:themeColor="text1"/>
          <w:sz w:val="24"/>
          <w:szCs w:val="24"/>
        </w:rPr>
        <w:t>et.al</w:t>
      </w:r>
      <w:r>
        <w:rPr>
          <w:rFonts w:ascii="Times New Roman" w:hAnsi="Times New Roman" w:cs="Times New Roman"/>
          <w:color w:val="000000" w:themeColor="text1"/>
          <w:sz w:val="24"/>
          <w:szCs w:val="24"/>
        </w:rPr>
        <w:t>.</w:t>
      </w:r>
      <w:r w:rsidRPr="00574BD5">
        <w:rPr>
          <w:rFonts w:ascii="Times New Roman" w:hAnsi="Times New Roman" w:cs="Times New Roman"/>
          <w:color w:val="000000" w:themeColor="text1"/>
          <w:sz w:val="24"/>
          <w:szCs w:val="24"/>
          <w:lang w:val="en-ID"/>
        </w:rPr>
        <w:t xml:space="preserve"> “Eksistensi Kaum Difabel Dalam Perspektif Al-Qur’an,”</w:t>
      </w:r>
      <w:r>
        <w:rPr>
          <w:rFonts w:ascii="Times New Roman" w:hAnsi="Times New Roman" w:cs="Times New Roman"/>
          <w:color w:val="000000" w:themeColor="text1"/>
          <w:sz w:val="24"/>
          <w:szCs w:val="24"/>
          <w:lang w:val="en-ID"/>
        </w:rPr>
        <w:t>.</w:t>
      </w:r>
      <w:r w:rsidRPr="00574BD5">
        <w:rPr>
          <w:rFonts w:ascii="Times New Roman" w:hAnsi="Times New Roman" w:cs="Times New Roman"/>
          <w:color w:val="000000" w:themeColor="text1"/>
          <w:sz w:val="24"/>
          <w:szCs w:val="24"/>
          <w:lang w:val="en-ID"/>
        </w:rPr>
        <w:t xml:space="preserve"> </w:t>
      </w:r>
      <w:r w:rsidRPr="00574BD5">
        <w:rPr>
          <w:rFonts w:ascii="Times New Roman" w:hAnsi="Times New Roman" w:cs="Times New Roman"/>
          <w:i/>
          <w:color w:val="000000" w:themeColor="text1"/>
          <w:sz w:val="24"/>
          <w:szCs w:val="24"/>
          <w:lang w:val="en-ID"/>
        </w:rPr>
        <w:t xml:space="preserve">Jurnal </w:t>
      </w:r>
      <w:r w:rsidRPr="00574BD5">
        <w:rPr>
          <w:rFonts w:ascii="Times New Roman" w:hAnsi="Times New Roman" w:cs="Times New Roman"/>
          <w:i/>
          <w:color w:val="000000" w:themeColor="text1"/>
          <w:sz w:val="24"/>
          <w:szCs w:val="24"/>
        </w:rPr>
        <w:t xml:space="preserve">Ushuluddin Vol. 25 No.2 </w:t>
      </w:r>
      <w:r w:rsidRPr="00574BD5">
        <w:rPr>
          <w:rFonts w:ascii="Times New Roman" w:hAnsi="Times New Roman" w:cs="Times New Roman"/>
          <w:color w:val="000000" w:themeColor="text1"/>
          <w:sz w:val="24"/>
          <w:szCs w:val="24"/>
        </w:rPr>
        <w:t>(Juli-Desember 2017</w:t>
      </w:r>
      <w:r>
        <w:rPr>
          <w:rFonts w:ascii="Times New Roman" w:hAnsi="Times New Roman" w:cs="Times New Roman"/>
          <w:color w:val="000000" w:themeColor="text1"/>
          <w:sz w:val="24"/>
          <w:szCs w:val="24"/>
        </w:rPr>
        <w:t>).</w:t>
      </w:r>
    </w:p>
    <w:p w:rsidR="003E3447" w:rsidRDefault="003E3447" w:rsidP="00152FE6">
      <w:pPr>
        <w:pStyle w:val="FootnoteText"/>
        <w:ind w:left="993" w:hanging="993"/>
        <w:jc w:val="both"/>
        <w:rPr>
          <w:rFonts w:ascii="Times New Roman" w:hAnsi="Times New Roman" w:cs="Times New Roman"/>
          <w:color w:val="000000" w:themeColor="text1"/>
          <w:sz w:val="24"/>
          <w:szCs w:val="24"/>
        </w:rPr>
      </w:pPr>
    </w:p>
    <w:p w:rsidR="00077EFE" w:rsidRPr="00077EFE" w:rsidRDefault="00077EFE" w:rsidP="00152FE6">
      <w:pPr>
        <w:pStyle w:val="FootnoteText"/>
        <w:ind w:left="993" w:hanging="993"/>
        <w:jc w:val="both"/>
        <w:rPr>
          <w:rFonts w:ascii="Times New Roman" w:hAnsi="Times New Roman" w:cs="Times New Roman"/>
          <w:color w:val="000000" w:themeColor="text1"/>
          <w:sz w:val="24"/>
          <w:szCs w:val="24"/>
          <w:lang w:val="en-ID"/>
        </w:rPr>
      </w:pPr>
      <w:r w:rsidRPr="00077EFE">
        <w:rPr>
          <w:rFonts w:ascii="Times New Roman" w:hAnsi="Times New Roman" w:cs="Times New Roman"/>
          <w:color w:val="000000" w:themeColor="text1"/>
          <w:sz w:val="24"/>
          <w:szCs w:val="24"/>
        </w:rPr>
        <w:t xml:space="preserve">Kansil, C.S.T.  </w:t>
      </w:r>
      <w:r w:rsidRPr="00077EFE">
        <w:rPr>
          <w:rFonts w:ascii="Times New Roman" w:hAnsi="Times New Roman" w:cs="Times New Roman"/>
          <w:i/>
          <w:color w:val="000000" w:themeColor="text1"/>
          <w:sz w:val="24"/>
          <w:szCs w:val="24"/>
        </w:rPr>
        <w:t>Pengantar Ilmu Hukum dan Tata Hukum Indonesia</w:t>
      </w:r>
      <w:r>
        <w:rPr>
          <w:rFonts w:ascii="Times New Roman" w:hAnsi="Times New Roman" w:cs="Times New Roman"/>
          <w:color w:val="000000" w:themeColor="text1"/>
          <w:sz w:val="24"/>
          <w:szCs w:val="24"/>
        </w:rPr>
        <w:t xml:space="preserve">. </w:t>
      </w:r>
      <w:r w:rsidRPr="00077EFE">
        <w:rPr>
          <w:rFonts w:ascii="Times New Roman" w:hAnsi="Times New Roman" w:cs="Times New Roman"/>
          <w:color w:val="000000" w:themeColor="text1"/>
          <w:sz w:val="24"/>
          <w:szCs w:val="24"/>
        </w:rPr>
        <w:t xml:space="preserve">Jakarta: Balai Pustaka, 1986. </w:t>
      </w:r>
    </w:p>
    <w:p w:rsidR="00077EFE" w:rsidRDefault="00077EFE" w:rsidP="00152FE6">
      <w:pPr>
        <w:pStyle w:val="FootnoteText"/>
        <w:ind w:left="993" w:hanging="993"/>
        <w:jc w:val="both"/>
        <w:rPr>
          <w:rFonts w:ascii="Times New Roman" w:hAnsi="Times New Roman" w:cs="Times New Roman"/>
          <w:color w:val="000000" w:themeColor="text1"/>
          <w:sz w:val="24"/>
          <w:szCs w:val="24"/>
          <w:lang w:val="en-ID"/>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lang w:val="en-ID"/>
        </w:rPr>
        <w:t>Kementerian Pendidikan dan Kebudayaa</w:t>
      </w:r>
      <w:r>
        <w:rPr>
          <w:rFonts w:ascii="Times New Roman" w:hAnsi="Times New Roman" w:cs="Times New Roman"/>
          <w:color w:val="000000" w:themeColor="text1"/>
          <w:sz w:val="24"/>
          <w:szCs w:val="24"/>
          <w:lang w:val="en-ID"/>
        </w:rPr>
        <w:t>n RI.</w:t>
      </w:r>
      <w:r w:rsidRPr="00574BD5">
        <w:rPr>
          <w:rFonts w:ascii="Times New Roman" w:hAnsi="Times New Roman" w:cs="Times New Roman"/>
          <w:color w:val="000000" w:themeColor="text1"/>
          <w:sz w:val="24"/>
          <w:szCs w:val="24"/>
          <w:lang w:val="en-ID"/>
        </w:rPr>
        <w:t xml:space="preserve"> “Kamus Besar Bahasa Indonesia Dalam Jaringan”</w:t>
      </w:r>
      <w:r>
        <w:rPr>
          <w:rFonts w:ascii="Times New Roman" w:hAnsi="Times New Roman" w:cs="Times New Roman"/>
          <w:color w:val="000000" w:themeColor="text1"/>
          <w:sz w:val="24"/>
          <w:szCs w:val="24"/>
          <w:lang w:val="en-ID"/>
        </w:rPr>
        <w:t>.</w:t>
      </w:r>
      <w:r w:rsidRPr="00574BD5">
        <w:rPr>
          <w:rFonts w:ascii="Times New Roman" w:hAnsi="Times New Roman" w:cs="Times New Roman"/>
          <w:i/>
          <w:color w:val="000000" w:themeColor="text1"/>
          <w:sz w:val="24"/>
          <w:szCs w:val="24"/>
          <w:lang w:val="en-ID"/>
        </w:rPr>
        <w:t xml:space="preserve"> </w:t>
      </w:r>
      <w:hyperlink r:id="rId9" w:history="1">
        <w:r w:rsidRPr="00574BD5">
          <w:rPr>
            <w:rStyle w:val="Hyperlink"/>
            <w:rFonts w:ascii="Times New Roman" w:hAnsi="Times New Roman" w:cs="Times New Roman"/>
            <w:color w:val="000000" w:themeColor="text1"/>
            <w:sz w:val="24"/>
            <w:szCs w:val="24"/>
            <w:lang w:val="en-ID"/>
          </w:rPr>
          <w:t>https://kbbi.kemdikbud.go.id/entri/tanggung%20jawab</w:t>
        </w:r>
      </w:hyperlink>
      <w:r>
        <w:rPr>
          <w:rFonts w:ascii="Times New Roman" w:hAnsi="Times New Roman" w:cs="Times New Roman"/>
          <w:color w:val="000000" w:themeColor="text1"/>
          <w:sz w:val="24"/>
          <w:szCs w:val="24"/>
          <w:lang w:val="en-ID"/>
        </w:rPr>
        <w:t>.</w:t>
      </w:r>
      <w:r w:rsidRPr="00574BD5">
        <w:rPr>
          <w:rFonts w:ascii="Times New Roman" w:hAnsi="Times New Roman" w:cs="Times New Roman"/>
          <w:color w:val="000000" w:themeColor="text1"/>
          <w:sz w:val="24"/>
          <w:szCs w:val="24"/>
          <w:lang w:val="en-ID"/>
        </w:rPr>
        <w:t xml:space="preserve"> </w:t>
      </w:r>
      <w:r>
        <w:rPr>
          <w:rFonts w:ascii="Times New Roman" w:hAnsi="Times New Roman" w:cs="Times New Roman"/>
          <w:color w:val="000000" w:themeColor="text1"/>
          <w:sz w:val="24"/>
          <w:szCs w:val="24"/>
          <w:lang w:val="en-ID"/>
        </w:rPr>
        <w:t>D</w:t>
      </w:r>
      <w:r w:rsidRPr="00574BD5">
        <w:rPr>
          <w:rFonts w:ascii="Times New Roman" w:hAnsi="Times New Roman" w:cs="Times New Roman"/>
          <w:color w:val="000000" w:themeColor="text1"/>
          <w:sz w:val="24"/>
          <w:szCs w:val="24"/>
          <w:lang w:val="en-ID"/>
        </w:rPr>
        <w:t>iakses pada 31 Juli 2018.</w:t>
      </w:r>
      <w:r w:rsidRPr="00574BD5">
        <w:rPr>
          <w:rFonts w:ascii="Times New Roman" w:hAnsi="Times New Roman" w:cs="Times New Roman"/>
          <w:i/>
          <w:color w:val="000000" w:themeColor="text1"/>
          <w:sz w:val="24"/>
          <w:szCs w:val="24"/>
          <w:lang w:val="en-ID"/>
        </w:rPr>
        <w:t xml:space="preserve"> </w:t>
      </w:r>
    </w:p>
    <w:p w:rsidR="003E3447" w:rsidRDefault="003E3447" w:rsidP="00152FE6">
      <w:pPr>
        <w:pStyle w:val="FootnoteText"/>
        <w:ind w:left="993" w:hanging="993"/>
        <w:jc w:val="both"/>
        <w:rPr>
          <w:rFonts w:ascii="Times New Roman" w:hAnsi="Times New Roman" w:cs="Times New Roman"/>
          <w:color w:val="000000" w:themeColor="text1"/>
          <w:sz w:val="24"/>
          <w:szCs w:val="24"/>
          <w:lang w:val="en-ID"/>
        </w:rPr>
      </w:pPr>
    </w:p>
    <w:p w:rsidR="00077EFE" w:rsidRPr="00077EFE" w:rsidRDefault="00077EFE" w:rsidP="00152FE6">
      <w:pPr>
        <w:pStyle w:val="FootnoteText"/>
        <w:ind w:left="993" w:hanging="993"/>
        <w:jc w:val="both"/>
        <w:rPr>
          <w:rFonts w:ascii="Times New Roman" w:hAnsi="Times New Roman" w:cs="Times New Roman"/>
          <w:color w:val="000000" w:themeColor="text1"/>
          <w:sz w:val="24"/>
          <w:szCs w:val="24"/>
          <w:lang w:val="en-ID"/>
        </w:rPr>
      </w:pPr>
      <w:r w:rsidRPr="00077EFE">
        <w:rPr>
          <w:rFonts w:ascii="Times New Roman" w:hAnsi="Times New Roman" w:cs="Times New Roman"/>
          <w:color w:val="000000" w:themeColor="text1"/>
          <w:sz w:val="24"/>
          <w:szCs w:val="24"/>
        </w:rPr>
        <w:t>Kusumaatmadja,</w:t>
      </w:r>
      <w:r>
        <w:rPr>
          <w:rFonts w:ascii="Times New Roman" w:hAnsi="Times New Roman" w:cs="Times New Roman"/>
          <w:color w:val="000000" w:themeColor="text1"/>
          <w:sz w:val="24"/>
          <w:szCs w:val="24"/>
        </w:rPr>
        <w:t xml:space="preserve"> Mochtar.</w:t>
      </w:r>
      <w:r w:rsidRPr="00077EFE">
        <w:rPr>
          <w:rFonts w:ascii="Times New Roman" w:hAnsi="Times New Roman" w:cs="Times New Roman"/>
          <w:color w:val="000000" w:themeColor="text1"/>
          <w:sz w:val="24"/>
          <w:szCs w:val="24"/>
        </w:rPr>
        <w:t xml:space="preserve"> </w:t>
      </w:r>
      <w:r w:rsidRPr="00077EFE">
        <w:rPr>
          <w:rFonts w:ascii="Times New Roman" w:hAnsi="Times New Roman" w:cs="Times New Roman"/>
          <w:i/>
          <w:color w:val="000000" w:themeColor="text1"/>
          <w:sz w:val="24"/>
          <w:szCs w:val="24"/>
        </w:rPr>
        <w:t>Pengantar Ilmu Hukum, Suatu Pengenalan Pertama Ruang Lingkup Berlakunya Ilmu Hukum</w:t>
      </w:r>
      <w:r w:rsidR="00152FE6">
        <w:rPr>
          <w:rFonts w:ascii="Times New Roman" w:hAnsi="Times New Roman" w:cs="Times New Roman"/>
          <w:i/>
          <w:color w:val="000000" w:themeColor="text1"/>
          <w:sz w:val="24"/>
          <w:szCs w:val="24"/>
        </w:rPr>
        <w:t>.</w:t>
      </w:r>
      <w:r w:rsidRPr="00077EFE">
        <w:rPr>
          <w:rFonts w:ascii="Times New Roman" w:hAnsi="Times New Roman" w:cs="Times New Roman"/>
          <w:i/>
          <w:color w:val="000000" w:themeColor="text1"/>
          <w:sz w:val="24"/>
          <w:szCs w:val="24"/>
        </w:rPr>
        <w:t xml:space="preserve"> </w:t>
      </w:r>
      <w:r w:rsidRPr="00077EFE">
        <w:rPr>
          <w:rFonts w:ascii="Times New Roman" w:hAnsi="Times New Roman" w:cs="Times New Roman"/>
          <w:color w:val="000000" w:themeColor="text1"/>
          <w:sz w:val="24"/>
          <w:szCs w:val="24"/>
        </w:rPr>
        <w:t>Bandung: Alumni, 2002.</w:t>
      </w:r>
    </w:p>
    <w:p w:rsidR="00077EFE" w:rsidRDefault="00077EFE" w:rsidP="00152FE6">
      <w:pPr>
        <w:pStyle w:val="FootnoteText"/>
        <w:ind w:left="993" w:hanging="993"/>
        <w:jc w:val="both"/>
        <w:rPr>
          <w:rFonts w:ascii="Times New Roman" w:hAnsi="Times New Roman" w:cs="Times New Roman"/>
          <w:color w:val="000000" w:themeColor="text1"/>
          <w:sz w:val="24"/>
          <w:szCs w:val="24"/>
          <w:lang w:val="en-ID"/>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lang w:val="en-ID"/>
        </w:rPr>
        <w:t>Mahkamah Agung Republik Indonesia</w:t>
      </w:r>
      <w:r>
        <w:rPr>
          <w:rFonts w:ascii="Times New Roman" w:hAnsi="Times New Roman" w:cs="Times New Roman"/>
          <w:color w:val="000000" w:themeColor="text1"/>
          <w:sz w:val="24"/>
          <w:szCs w:val="24"/>
          <w:lang w:val="en-ID"/>
        </w:rPr>
        <w:t>.</w:t>
      </w:r>
      <w:r w:rsidRPr="00574BD5">
        <w:rPr>
          <w:rFonts w:ascii="Times New Roman" w:hAnsi="Times New Roman" w:cs="Times New Roman"/>
          <w:color w:val="000000" w:themeColor="text1"/>
          <w:sz w:val="24"/>
          <w:szCs w:val="24"/>
          <w:lang w:val="en-ID"/>
        </w:rPr>
        <w:t xml:space="preserve"> “Putusan Nomor 231/Pdt.G/2011/PN.Jkt.Pst,”</w:t>
      </w:r>
      <w:r>
        <w:rPr>
          <w:rFonts w:ascii="Times New Roman" w:hAnsi="Times New Roman" w:cs="Times New Roman"/>
          <w:color w:val="000000" w:themeColor="text1"/>
          <w:sz w:val="24"/>
          <w:szCs w:val="24"/>
          <w:lang w:val="en-ID"/>
        </w:rPr>
        <w:t>.</w:t>
      </w:r>
      <w:r w:rsidRPr="00574BD5">
        <w:rPr>
          <w:rFonts w:ascii="Times New Roman" w:hAnsi="Times New Roman" w:cs="Times New Roman"/>
          <w:color w:val="000000" w:themeColor="text1"/>
          <w:sz w:val="24"/>
          <w:szCs w:val="24"/>
          <w:lang w:val="en-ID"/>
        </w:rPr>
        <w:t xml:space="preserve"> </w:t>
      </w:r>
    </w:p>
    <w:p w:rsidR="003E3447" w:rsidRDefault="003E3447" w:rsidP="00152FE6">
      <w:pPr>
        <w:pStyle w:val="FootnoteText"/>
        <w:ind w:left="993" w:hanging="993"/>
        <w:jc w:val="both"/>
        <w:rPr>
          <w:rFonts w:ascii="Times New Roman" w:hAnsi="Times New Roman" w:cs="Times New Roman"/>
          <w:color w:val="000000" w:themeColor="text1"/>
          <w:sz w:val="24"/>
          <w:szCs w:val="24"/>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rPr>
        <w:lastRenderedPageBreak/>
        <w:t>Martono,</w:t>
      </w:r>
      <w:r>
        <w:rPr>
          <w:rFonts w:ascii="Times New Roman" w:hAnsi="Times New Roman" w:cs="Times New Roman"/>
          <w:color w:val="000000" w:themeColor="text1"/>
          <w:sz w:val="24"/>
          <w:szCs w:val="24"/>
        </w:rPr>
        <w:t xml:space="preserve"> K.</w:t>
      </w:r>
      <w:r w:rsidRPr="00574BD5">
        <w:rPr>
          <w:rFonts w:ascii="Times New Roman" w:hAnsi="Times New Roman" w:cs="Times New Roman"/>
          <w:color w:val="000000" w:themeColor="text1"/>
          <w:sz w:val="24"/>
          <w:szCs w:val="24"/>
        </w:rPr>
        <w:t xml:space="preserve"> </w:t>
      </w:r>
      <w:r w:rsidRPr="00574BD5">
        <w:rPr>
          <w:rFonts w:ascii="Times New Roman" w:hAnsi="Times New Roman" w:cs="Times New Roman"/>
          <w:i/>
          <w:color w:val="000000" w:themeColor="text1"/>
          <w:sz w:val="24"/>
          <w:szCs w:val="24"/>
        </w:rPr>
        <w:t xml:space="preserve">Hukum Penerbangan Berdasarkan UURI No. 1 Tahun 2009, </w:t>
      </w:r>
      <w:r w:rsidRPr="00574BD5">
        <w:rPr>
          <w:rFonts w:ascii="Times New Roman" w:hAnsi="Times New Roman" w:cs="Times New Roman"/>
          <w:color w:val="000000" w:themeColor="text1"/>
          <w:sz w:val="24"/>
          <w:szCs w:val="24"/>
        </w:rPr>
        <w:t>Edisi Revisi</w:t>
      </w:r>
      <w:r>
        <w:rPr>
          <w:rFonts w:ascii="Times New Roman" w:hAnsi="Times New Roman" w:cs="Times New Roman"/>
          <w:color w:val="000000" w:themeColor="text1"/>
          <w:sz w:val="24"/>
          <w:szCs w:val="24"/>
        </w:rPr>
        <w:t xml:space="preserve">. </w:t>
      </w:r>
      <w:r w:rsidRPr="00574BD5">
        <w:rPr>
          <w:rFonts w:ascii="Times New Roman" w:hAnsi="Times New Roman" w:cs="Times New Roman"/>
          <w:color w:val="000000" w:themeColor="text1"/>
          <w:sz w:val="24"/>
          <w:szCs w:val="24"/>
        </w:rPr>
        <w:t>Bandung: Mandar Maju, 2009</w:t>
      </w:r>
      <w:r>
        <w:rPr>
          <w:rFonts w:ascii="Times New Roman" w:hAnsi="Times New Roman" w:cs="Times New Roman"/>
          <w:color w:val="000000" w:themeColor="text1"/>
          <w:sz w:val="24"/>
          <w:szCs w:val="24"/>
        </w:rPr>
        <w:t>.</w:t>
      </w:r>
    </w:p>
    <w:p w:rsidR="003E3447" w:rsidRDefault="003E3447" w:rsidP="00152FE6">
      <w:pPr>
        <w:pStyle w:val="FootnoteText"/>
        <w:ind w:left="993" w:hanging="993"/>
        <w:jc w:val="both"/>
        <w:rPr>
          <w:rFonts w:ascii="Times New Roman" w:hAnsi="Times New Roman" w:cs="Times New Roman"/>
          <w:color w:val="000000" w:themeColor="text1"/>
          <w:sz w:val="24"/>
          <w:szCs w:val="24"/>
        </w:rPr>
      </w:pPr>
    </w:p>
    <w:p w:rsidR="00077EFE" w:rsidRPr="00516435" w:rsidRDefault="00077EFE" w:rsidP="00152FE6">
      <w:pPr>
        <w:pStyle w:val="FootnoteText"/>
        <w:ind w:left="993" w:hanging="993"/>
        <w:jc w:val="both"/>
        <w:rPr>
          <w:rFonts w:ascii="Times New Roman" w:hAnsi="Times New Roman" w:cs="Times New Roman"/>
          <w:sz w:val="24"/>
          <w:szCs w:val="24"/>
          <w:lang w:val="en-ID"/>
        </w:rPr>
      </w:pPr>
      <w:r w:rsidRPr="00516435">
        <w:rPr>
          <w:rFonts w:ascii="Times New Roman" w:hAnsi="Times New Roman" w:cs="Times New Roman"/>
          <w:sz w:val="24"/>
          <w:szCs w:val="24"/>
        </w:rPr>
        <w:t>Martono</w:t>
      </w:r>
      <w:r>
        <w:rPr>
          <w:rFonts w:ascii="Times New Roman" w:hAnsi="Times New Roman" w:cs="Times New Roman"/>
          <w:sz w:val="24"/>
          <w:szCs w:val="24"/>
        </w:rPr>
        <w:t>, K</w:t>
      </w:r>
      <w:r w:rsidRPr="00516435">
        <w:rPr>
          <w:rFonts w:ascii="Times New Roman" w:hAnsi="Times New Roman" w:cs="Times New Roman"/>
          <w:sz w:val="24"/>
          <w:szCs w:val="24"/>
        </w:rPr>
        <w:t xml:space="preserve"> </w:t>
      </w:r>
      <w:r w:rsidRPr="00516435">
        <w:rPr>
          <w:rFonts w:ascii="Times New Roman" w:hAnsi="Times New Roman" w:cs="Times New Roman"/>
          <w:i/>
          <w:sz w:val="24"/>
          <w:szCs w:val="24"/>
        </w:rPr>
        <w:t>et al</w:t>
      </w:r>
      <w:r w:rsidRPr="00516435">
        <w:rPr>
          <w:rFonts w:ascii="Times New Roman" w:hAnsi="Times New Roman" w:cs="Times New Roman"/>
          <w:sz w:val="24"/>
          <w:szCs w:val="24"/>
        </w:rPr>
        <w:t xml:space="preserve">. </w:t>
      </w:r>
      <w:r w:rsidRPr="00516435">
        <w:rPr>
          <w:rFonts w:ascii="Times New Roman" w:hAnsi="Times New Roman" w:cs="Times New Roman"/>
          <w:i/>
          <w:sz w:val="24"/>
          <w:szCs w:val="24"/>
        </w:rPr>
        <w:t>Pembajakan, Angkutan, dan Keselamatan Penerbangan</w:t>
      </w:r>
      <w:r>
        <w:rPr>
          <w:rFonts w:ascii="Times New Roman" w:hAnsi="Times New Roman" w:cs="Times New Roman"/>
          <w:i/>
          <w:sz w:val="24"/>
          <w:szCs w:val="24"/>
        </w:rPr>
        <w:t>.</w:t>
      </w:r>
      <w:r w:rsidRPr="00516435">
        <w:rPr>
          <w:rFonts w:ascii="Times New Roman" w:hAnsi="Times New Roman" w:cs="Times New Roman"/>
          <w:i/>
          <w:sz w:val="24"/>
          <w:szCs w:val="24"/>
        </w:rPr>
        <w:t xml:space="preserve"> </w:t>
      </w:r>
      <w:r w:rsidRPr="00516435">
        <w:rPr>
          <w:rFonts w:ascii="Times New Roman" w:hAnsi="Times New Roman" w:cs="Times New Roman"/>
          <w:sz w:val="24"/>
          <w:szCs w:val="24"/>
        </w:rPr>
        <w:t xml:space="preserve">Depok: Gramata Publishing, 2011. </w:t>
      </w:r>
    </w:p>
    <w:p w:rsidR="00077EFE" w:rsidRDefault="00077EFE" w:rsidP="00152FE6">
      <w:pPr>
        <w:pStyle w:val="FootnoteText"/>
        <w:ind w:left="993" w:hanging="993"/>
        <w:jc w:val="both"/>
        <w:rPr>
          <w:rFonts w:ascii="Times New Roman" w:hAnsi="Times New Roman" w:cs="Times New Roman"/>
          <w:color w:val="000000" w:themeColor="text1"/>
          <w:sz w:val="24"/>
          <w:szCs w:val="24"/>
        </w:rPr>
      </w:pPr>
    </w:p>
    <w:p w:rsidR="00077EFE" w:rsidRPr="00077EFE" w:rsidRDefault="00077EFE" w:rsidP="00152FE6">
      <w:pPr>
        <w:pStyle w:val="FootnoteText"/>
        <w:ind w:left="993" w:hanging="993"/>
        <w:jc w:val="both"/>
        <w:rPr>
          <w:rFonts w:ascii="Times New Roman" w:hAnsi="Times New Roman" w:cs="Times New Roman"/>
          <w:color w:val="000000" w:themeColor="text1"/>
          <w:sz w:val="24"/>
          <w:szCs w:val="24"/>
          <w:lang w:val="en-ID"/>
        </w:rPr>
      </w:pPr>
      <w:r w:rsidRPr="00077EFE">
        <w:rPr>
          <w:rFonts w:ascii="Times New Roman" w:hAnsi="Times New Roman" w:cs="Times New Roman"/>
          <w:color w:val="000000" w:themeColor="text1"/>
          <w:sz w:val="24"/>
          <w:szCs w:val="24"/>
        </w:rPr>
        <w:t>Mertokusumo,</w:t>
      </w:r>
      <w:r>
        <w:rPr>
          <w:rFonts w:ascii="Times New Roman" w:hAnsi="Times New Roman" w:cs="Times New Roman"/>
          <w:color w:val="000000" w:themeColor="text1"/>
          <w:sz w:val="24"/>
          <w:szCs w:val="24"/>
        </w:rPr>
        <w:t xml:space="preserve"> Sudikno.</w:t>
      </w:r>
      <w:r w:rsidRPr="00077EFE">
        <w:rPr>
          <w:rFonts w:ascii="Times New Roman" w:hAnsi="Times New Roman" w:cs="Times New Roman"/>
          <w:color w:val="000000" w:themeColor="text1"/>
          <w:sz w:val="24"/>
          <w:szCs w:val="24"/>
        </w:rPr>
        <w:t xml:space="preserve"> </w:t>
      </w:r>
      <w:r w:rsidRPr="00077EFE">
        <w:rPr>
          <w:rFonts w:ascii="Times New Roman" w:hAnsi="Times New Roman" w:cs="Times New Roman"/>
          <w:i/>
          <w:color w:val="000000" w:themeColor="text1"/>
          <w:sz w:val="24"/>
          <w:szCs w:val="24"/>
        </w:rPr>
        <w:t>Mengenal Hukum Suatu Pengantar</w:t>
      </w:r>
      <w:r>
        <w:rPr>
          <w:rFonts w:ascii="Times New Roman" w:hAnsi="Times New Roman" w:cs="Times New Roman"/>
          <w:i/>
          <w:color w:val="000000" w:themeColor="text1"/>
          <w:sz w:val="24"/>
          <w:szCs w:val="24"/>
        </w:rPr>
        <w:t>.</w:t>
      </w:r>
      <w:r w:rsidRPr="00077EFE">
        <w:rPr>
          <w:rFonts w:ascii="Times New Roman" w:hAnsi="Times New Roman" w:cs="Times New Roman"/>
          <w:color w:val="000000" w:themeColor="text1"/>
          <w:sz w:val="24"/>
          <w:szCs w:val="24"/>
        </w:rPr>
        <w:t xml:space="preserve"> Yogyakarta: Liberty, 2003. </w:t>
      </w:r>
    </w:p>
    <w:p w:rsidR="00077EFE" w:rsidRDefault="00077EFE" w:rsidP="00152FE6">
      <w:pPr>
        <w:pStyle w:val="FootnoteText"/>
        <w:ind w:left="993" w:hanging="993"/>
        <w:jc w:val="both"/>
        <w:rPr>
          <w:rFonts w:ascii="Times New Roman" w:hAnsi="Times New Roman" w:cs="Times New Roman"/>
          <w:color w:val="000000" w:themeColor="text1"/>
          <w:sz w:val="24"/>
          <w:szCs w:val="24"/>
        </w:rPr>
      </w:pPr>
    </w:p>
    <w:p w:rsidR="00077EFE" w:rsidRPr="00077EFE" w:rsidRDefault="00077EFE" w:rsidP="00152FE6">
      <w:pPr>
        <w:pStyle w:val="FootnoteText"/>
        <w:ind w:left="993" w:hanging="993"/>
        <w:jc w:val="both"/>
        <w:rPr>
          <w:rFonts w:ascii="Times New Roman" w:hAnsi="Times New Roman" w:cs="Times New Roman"/>
          <w:color w:val="000000" w:themeColor="text1"/>
          <w:sz w:val="24"/>
          <w:szCs w:val="24"/>
          <w:lang w:val="en-ID"/>
        </w:rPr>
      </w:pPr>
      <w:r w:rsidRPr="00077EFE">
        <w:rPr>
          <w:rFonts w:ascii="Times New Roman" w:hAnsi="Times New Roman" w:cs="Times New Roman"/>
          <w:color w:val="000000" w:themeColor="text1"/>
          <w:sz w:val="24"/>
          <w:szCs w:val="24"/>
        </w:rPr>
        <w:t xml:space="preserve">Muchsin, </w:t>
      </w:r>
      <w:r w:rsidRPr="00077EFE">
        <w:rPr>
          <w:rFonts w:ascii="Times New Roman" w:hAnsi="Times New Roman" w:cs="Times New Roman"/>
          <w:i/>
          <w:color w:val="000000" w:themeColor="text1"/>
          <w:sz w:val="24"/>
          <w:szCs w:val="24"/>
        </w:rPr>
        <w:t>Perlindungan Dan Kepastian Hukum Bagi Investor Di Indonesia</w:t>
      </w:r>
      <w:r>
        <w:rPr>
          <w:rFonts w:ascii="Times New Roman" w:hAnsi="Times New Roman" w:cs="Times New Roman"/>
          <w:color w:val="000000" w:themeColor="text1"/>
          <w:sz w:val="24"/>
          <w:szCs w:val="24"/>
        </w:rPr>
        <w:t>.</w:t>
      </w:r>
      <w:r w:rsidRPr="00077EFE">
        <w:rPr>
          <w:rFonts w:ascii="Times New Roman" w:hAnsi="Times New Roman" w:cs="Times New Roman"/>
          <w:color w:val="000000" w:themeColor="text1"/>
          <w:sz w:val="24"/>
          <w:szCs w:val="24"/>
        </w:rPr>
        <w:t xml:space="preserve"> Tesis pada Program Pascasarjana Ilmu </w:t>
      </w:r>
      <w:r>
        <w:rPr>
          <w:rFonts w:ascii="Times New Roman" w:hAnsi="Times New Roman" w:cs="Times New Roman"/>
          <w:color w:val="000000" w:themeColor="text1"/>
          <w:sz w:val="24"/>
          <w:szCs w:val="24"/>
        </w:rPr>
        <w:t>Hukum Universitas Sebelas Maret.</w:t>
      </w:r>
      <w:r w:rsidRPr="00077EFE">
        <w:rPr>
          <w:rFonts w:ascii="Times New Roman" w:hAnsi="Times New Roman" w:cs="Times New Roman"/>
          <w:color w:val="000000" w:themeColor="text1"/>
          <w:sz w:val="24"/>
          <w:szCs w:val="24"/>
        </w:rPr>
        <w:t xml:space="preserve"> Surakarta: UNS, 2003.</w:t>
      </w:r>
    </w:p>
    <w:p w:rsidR="00077EFE" w:rsidRDefault="00077EFE" w:rsidP="00152FE6">
      <w:pPr>
        <w:pStyle w:val="FootnoteText"/>
        <w:ind w:left="993" w:hanging="993"/>
        <w:jc w:val="both"/>
        <w:rPr>
          <w:rFonts w:ascii="Times New Roman" w:hAnsi="Times New Roman" w:cs="Times New Roman"/>
          <w:color w:val="000000" w:themeColor="text1"/>
          <w:sz w:val="24"/>
          <w:szCs w:val="24"/>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rPr>
      </w:pPr>
      <w:r w:rsidRPr="00574BD5">
        <w:rPr>
          <w:rFonts w:ascii="Times New Roman" w:hAnsi="Times New Roman" w:cs="Times New Roman"/>
          <w:color w:val="000000" w:themeColor="text1"/>
          <w:sz w:val="24"/>
          <w:szCs w:val="24"/>
        </w:rPr>
        <w:t xml:space="preserve">Muhammad, </w:t>
      </w:r>
      <w:r>
        <w:rPr>
          <w:rFonts w:ascii="Times New Roman" w:hAnsi="Times New Roman" w:cs="Times New Roman"/>
          <w:color w:val="000000" w:themeColor="text1"/>
          <w:sz w:val="24"/>
          <w:szCs w:val="24"/>
        </w:rPr>
        <w:t xml:space="preserve">Abdulkadir. </w:t>
      </w:r>
      <w:r w:rsidRPr="00574BD5">
        <w:rPr>
          <w:rFonts w:ascii="Times New Roman" w:hAnsi="Times New Roman" w:cs="Times New Roman"/>
          <w:i/>
          <w:color w:val="000000" w:themeColor="text1"/>
          <w:sz w:val="24"/>
          <w:szCs w:val="24"/>
        </w:rPr>
        <w:t>Hukum Perusahaan Indonesia</w:t>
      </w:r>
      <w:r>
        <w:rPr>
          <w:rFonts w:ascii="Times New Roman" w:hAnsi="Times New Roman" w:cs="Times New Roman"/>
          <w:i/>
          <w:color w:val="000000" w:themeColor="text1"/>
          <w:sz w:val="24"/>
          <w:szCs w:val="24"/>
        </w:rPr>
        <w:t>.</w:t>
      </w:r>
      <w:r w:rsidRPr="00574BD5">
        <w:rPr>
          <w:rFonts w:ascii="Times New Roman" w:hAnsi="Times New Roman" w:cs="Times New Roman"/>
          <w:color w:val="000000" w:themeColor="text1"/>
          <w:sz w:val="24"/>
          <w:szCs w:val="24"/>
        </w:rPr>
        <w:t xml:space="preserve"> Bandung: Citra Aditya Bakti, 2010</w:t>
      </w:r>
      <w:r>
        <w:rPr>
          <w:rFonts w:ascii="Times New Roman" w:hAnsi="Times New Roman" w:cs="Times New Roman"/>
          <w:color w:val="000000" w:themeColor="text1"/>
          <w:sz w:val="24"/>
          <w:szCs w:val="24"/>
        </w:rPr>
        <w:t>.</w:t>
      </w:r>
    </w:p>
    <w:p w:rsidR="003E3447" w:rsidRDefault="003E3447" w:rsidP="00152FE6">
      <w:pPr>
        <w:pStyle w:val="FootnoteText"/>
        <w:ind w:left="993" w:hanging="993"/>
        <w:jc w:val="both"/>
        <w:rPr>
          <w:rFonts w:ascii="Times New Roman" w:hAnsi="Times New Roman" w:cs="Times New Roman"/>
          <w:color w:val="000000" w:themeColor="text1"/>
          <w:sz w:val="24"/>
          <w:szCs w:val="24"/>
        </w:rPr>
      </w:pPr>
    </w:p>
    <w:p w:rsidR="003E3447" w:rsidRPr="00574BD5" w:rsidRDefault="00640E88" w:rsidP="00152FE6">
      <w:pPr>
        <w:pStyle w:val="FootnoteText"/>
        <w:ind w:left="993" w:hanging="993"/>
        <w:jc w:val="both"/>
        <w:rPr>
          <w:rFonts w:ascii="Times New Roman" w:hAnsi="Times New Roman" w:cs="Times New Roman"/>
          <w:i/>
          <w:color w:val="000000" w:themeColor="text1"/>
          <w:sz w:val="24"/>
          <w:szCs w:val="24"/>
          <w:lang w:val="en-ID"/>
        </w:rPr>
      </w:pPr>
      <w:r>
        <w:rPr>
          <w:rFonts w:ascii="Times New Roman" w:hAnsi="Times New Roman" w:cs="Times New Roman"/>
          <w:color w:val="000000" w:themeColor="text1"/>
          <w:sz w:val="24"/>
          <w:szCs w:val="24"/>
        </w:rPr>
        <w:t>________</w:t>
      </w:r>
      <w:r w:rsidR="003E3447">
        <w:rPr>
          <w:rFonts w:ascii="Times New Roman" w:hAnsi="Times New Roman" w:cs="Times New Roman"/>
          <w:color w:val="000000" w:themeColor="text1"/>
          <w:sz w:val="24"/>
          <w:szCs w:val="24"/>
          <w:lang w:val="en-ID"/>
        </w:rPr>
        <w:t>.</w:t>
      </w:r>
      <w:r w:rsidR="003E3447" w:rsidRPr="00574BD5">
        <w:rPr>
          <w:rFonts w:ascii="Times New Roman" w:hAnsi="Times New Roman" w:cs="Times New Roman"/>
          <w:color w:val="000000" w:themeColor="text1"/>
          <w:sz w:val="24"/>
          <w:szCs w:val="24"/>
          <w:lang w:val="en-ID"/>
        </w:rPr>
        <w:t xml:space="preserve"> </w:t>
      </w:r>
      <w:r w:rsidR="003E3447" w:rsidRPr="00574BD5">
        <w:rPr>
          <w:rFonts w:ascii="Times New Roman" w:hAnsi="Times New Roman" w:cs="Times New Roman"/>
          <w:i/>
          <w:color w:val="000000" w:themeColor="text1"/>
          <w:sz w:val="24"/>
          <w:szCs w:val="24"/>
          <w:lang w:val="en-ID"/>
        </w:rPr>
        <w:t>Hukum Pengangkutan Niaga</w:t>
      </w:r>
      <w:r w:rsidR="003E3447">
        <w:rPr>
          <w:rFonts w:ascii="Times New Roman" w:hAnsi="Times New Roman" w:cs="Times New Roman"/>
          <w:i/>
          <w:color w:val="000000" w:themeColor="text1"/>
          <w:sz w:val="24"/>
          <w:szCs w:val="24"/>
          <w:lang w:val="en-ID"/>
        </w:rPr>
        <w:t>.</w:t>
      </w:r>
      <w:r w:rsidR="003E3447" w:rsidRPr="00574BD5">
        <w:rPr>
          <w:rFonts w:ascii="Times New Roman" w:hAnsi="Times New Roman" w:cs="Times New Roman"/>
          <w:i/>
          <w:color w:val="000000" w:themeColor="text1"/>
          <w:sz w:val="24"/>
          <w:szCs w:val="24"/>
          <w:lang w:val="en-ID"/>
        </w:rPr>
        <w:t xml:space="preserve"> </w:t>
      </w:r>
      <w:r w:rsidR="003E3447" w:rsidRPr="00574BD5">
        <w:rPr>
          <w:rFonts w:ascii="Times New Roman" w:hAnsi="Times New Roman" w:cs="Times New Roman"/>
          <w:color w:val="000000" w:themeColor="text1"/>
          <w:sz w:val="24"/>
          <w:szCs w:val="24"/>
          <w:lang w:val="en-ID"/>
        </w:rPr>
        <w:t>Bandung: Citra Aditya Bakti, 2013</w:t>
      </w:r>
      <w:r w:rsidR="003E3447">
        <w:rPr>
          <w:rFonts w:ascii="Times New Roman" w:hAnsi="Times New Roman" w:cs="Times New Roman"/>
          <w:color w:val="000000" w:themeColor="text1"/>
          <w:sz w:val="24"/>
          <w:szCs w:val="24"/>
          <w:lang w:val="en-ID"/>
        </w:rPr>
        <w:t>.</w:t>
      </w:r>
    </w:p>
    <w:p w:rsidR="003E3447" w:rsidRDefault="003E3447" w:rsidP="00152FE6">
      <w:pPr>
        <w:pStyle w:val="FootnoteText"/>
        <w:ind w:left="993" w:hanging="993"/>
        <w:jc w:val="both"/>
        <w:rPr>
          <w:rFonts w:ascii="Times New Roman" w:hAnsi="Times New Roman" w:cs="Times New Roman"/>
          <w:color w:val="000000" w:themeColor="text1"/>
          <w:sz w:val="24"/>
          <w:szCs w:val="24"/>
        </w:rPr>
      </w:pPr>
    </w:p>
    <w:p w:rsidR="00516435" w:rsidRPr="00574BD5" w:rsidRDefault="00516435"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lang w:val="en-ID"/>
        </w:rPr>
        <w:t>Muladi (ed.)</w:t>
      </w:r>
      <w:r>
        <w:rPr>
          <w:rFonts w:ascii="Times New Roman" w:hAnsi="Times New Roman" w:cs="Times New Roman"/>
          <w:color w:val="000000" w:themeColor="text1"/>
          <w:sz w:val="24"/>
          <w:szCs w:val="24"/>
          <w:lang w:val="en-ID"/>
        </w:rPr>
        <w:t>.</w:t>
      </w:r>
      <w:r w:rsidRPr="00574BD5">
        <w:rPr>
          <w:rFonts w:ascii="Times New Roman" w:hAnsi="Times New Roman" w:cs="Times New Roman"/>
          <w:color w:val="000000" w:themeColor="text1"/>
          <w:sz w:val="24"/>
          <w:szCs w:val="24"/>
          <w:lang w:val="en-ID"/>
        </w:rPr>
        <w:t xml:space="preserve"> </w:t>
      </w:r>
      <w:r w:rsidRPr="00574BD5">
        <w:rPr>
          <w:rFonts w:ascii="Times New Roman" w:hAnsi="Times New Roman" w:cs="Times New Roman"/>
          <w:i/>
          <w:color w:val="000000" w:themeColor="text1"/>
          <w:sz w:val="24"/>
          <w:szCs w:val="24"/>
          <w:lang w:val="en-ID"/>
        </w:rPr>
        <w:t>Hak Asasi Manusia: Hakekat, Konsep, dan Implikasinya dalam Perspektif Hukum Masyarakat</w:t>
      </w:r>
      <w:r>
        <w:rPr>
          <w:rFonts w:ascii="Times New Roman" w:hAnsi="Times New Roman" w:cs="Times New Roman"/>
          <w:i/>
          <w:color w:val="000000" w:themeColor="text1"/>
          <w:sz w:val="24"/>
          <w:szCs w:val="24"/>
          <w:lang w:val="en-ID"/>
        </w:rPr>
        <w:t>.</w:t>
      </w:r>
      <w:r w:rsidRPr="00574BD5">
        <w:rPr>
          <w:rFonts w:ascii="Times New Roman" w:hAnsi="Times New Roman" w:cs="Times New Roman"/>
          <w:i/>
          <w:color w:val="000000" w:themeColor="text1"/>
          <w:sz w:val="24"/>
          <w:szCs w:val="24"/>
          <w:lang w:val="en-ID"/>
        </w:rPr>
        <w:t xml:space="preserve"> </w:t>
      </w:r>
      <w:r w:rsidRPr="00574BD5">
        <w:rPr>
          <w:rFonts w:ascii="Times New Roman" w:hAnsi="Times New Roman" w:cs="Times New Roman"/>
          <w:color w:val="000000" w:themeColor="text1"/>
          <w:sz w:val="24"/>
          <w:szCs w:val="24"/>
          <w:lang w:val="en-ID"/>
        </w:rPr>
        <w:t>Bandung: Refika Aditama, 2009</w:t>
      </w:r>
      <w:r>
        <w:rPr>
          <w:rFonts w:ascii="Times New Roman" w:hAnsi="Times New Roman" w:cs="Times New Roman"/>
          <w:color w:val="000000" w:themeColor="text1"/>
          <w:sz w:val="24"/>
          <w:szCs w:val="24"/>
          <w:lang w:val="en-ID"/>
        </w:rPr>
        <w:t>.</w:t>
      </w:r>
    </w:p>
    <w:p w:rsidR="00516435" w:rsidRDefault="00516435" w:rsidP="00152FE6">
      <w:pPr>
        <w:pStyle w:val="FootnoteText"/>
        <w:ind w:left="993" w:hanging="993"/>
        <w:jc w:val="both"/>
        <w:rPr>
          <w:rFonts w:ascii="Times New Roman" w:hAnsi="Times New Roman" w:cs="Times New Roman"/>
          <w:color w:val="000000" w:themeColor="text1"/>
          <w:sz w:val="24"/>
          <w:szCs w:val="24"/>
          <w:lang w:val="en-ID"/>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lang w:val="en-ID"/>
        </w:rPr>
        <w:t>Pawestri,</w:t>
      </w:r>
      <w:r w:rsidRPr="006B0405">
        <w:rPr>
          <w:rFonts w:ascii="Times New Roman" w:hAnsi="Times New Roman" w:cs="Times New Roman"/>
          <w:color w:val="000000" w:themeColor="text1"/>
          <w:sz w:val="24"/>
          <w:szCs w:val="24"/>
          <w:lang w:val="en-ID"/>
        </w:rPr>
        <w:t xml:space="preserve"> </w:t>
      </w:r>
      <w:r w:rsidRPr="00574BD5">
        <w:rPr>
          <w:rFonts w:ascii="Times New Roman" w:hAnsi="Times New Roman" w:cs="Times New Roman"/>
          <w:color w:val="000000" w:themeColor="text1"/>
          <w:sz w:val="24"/>
          <w:szCs w:val="24"/>
          <w:lang w:val="en-ID"/>
        </w:rPr>
        <w:t>Aprilliana</w:t>
      </w:r>
      <w:r>
        <w:rPr>
          <w:rFonts w:ascii="Times New Roman" w:hAnsi="Times New Roman" w:cs="Times New Roman"/>
          <w:color w:val="000000" w:themeColor="text1"/>
          <w:sz w:val="24"/>
          <w:szCs w:val="24"/>
          <w:lang w:val="en-ID"/>
        </w:rPr>
        <w:t>.</w:t>
      </w:r>
      <w:r w:rsidRPr="00574BD5">
        <w:rPr>
          <w:rFonts w:ascii="Times New Roman" w:hAnsi="Times New Roman" w:cs="Times New Roman"/>
          <w:color w:val="000000" w:themeColor="text1"/>
          <w:sz w:val="24"/>
          <w:szCs w:val="24"/>
          <w:lang w:val="en-ID"/>
        </w:rPr>
        <w:t xml:space="preserve"> “Hak Penyandang Disabilitas Dalam Perspektif Hukum Internasional dan Hukum Nasional”</w:t>
      </w:r>
      <w:r>
        <w:rPr>
          <w:rFonts w:ascii="Times New Roman" w:hAnsi="Times New Roman" w:cs="Times New Roman"/>
          <w:i/>
          <w:color w:val="000000" w:themeColor="text1"/>
          <w:sz w:val="24"/>
          <w:szCs w:val="24"/>
          <w:lang w:val="en-ID"/>
        </w:rPr>
        <w:t>.</w:t>
      </w:r>
      <w:r w:rsidRPr="00574BD5">
        <w:rPr>
          <w:rFonts w:ascii="Times New Roman" w:hAnsi="Times New Roman" w:cs="Times New Roman"/>
          <w:i/>
          <w:color w:val="000000" w:themeColor="text1"/>
          <w:sz w:val="24"/>
          <w:szCs w:val="24"/>
          <w:lang w:val="en-ID"/>
        </w:rPr>
        <w:t xml:space="preserve"> Jurnal Era Hukum, </w:t>
      </w:r>
      <w:r w:rsidRPr="00574BD5">
        <w:rPr>
          <w:rFonts w:ascii="Times New Roman" w:hAnsi="Times New Roman" w:cs="Times New Roman"/>
          <w:i/>
          <w:color w:val="000000" w:themeColor="text1"/>
          <w:sz w:val="24"/>
          <w:szCs w:val="24"/>
        </w:rPr>
        <w:t>Volume 2, No. 1</w:t>
      </w:r>
      <w:r w:rsidR="00640E88">
        <w:rPr>
          <w:rFonts w:ascii="Times New Roman" w:hAnsi="Times New Roman" w:cs="Times New Roman"/>
          <w:i/>
          <w:color w:val="000000" w:themeColor="text1"/>
          <w:sz w:val="24"/>
          <w:szCs w:val="24"/>
        </w:rPr>
        <w:t>.</w:t>
      </w:r>
      <w:r w:rsidRPr="00574BD5">
        <w:rPr>
          <w:rFonts w:ascii="Times New Roman" w:hAnsi="Times New Roman" w:cs="Times New Roman"/>
          <w:color w:val="000000" w:themeColor="text1"/>
          <w:sz w:val="24"/>
          <w:szCs w:val="24"/>
        </w:rPr>
        <w:t xml:space="preserve"> (Juni, 2017)</w:t>
      </w:r>
      <w:r>
        <w:rPr>
          <w:rFonts w:ascii="Times New Roman" w:hAnsi="Times New Roman" w:cs="Times New Roman"/>
          <w:color w:val="000000" w:themeColor="text1"/>
          <w:sz w:val="24"/>
          <w:szCs w:val="24"/>
        </w:rPr>
        <w:t>.</w:t>
      </w:r>
    </w:p>
    <w:p w:rsidR="003E3447" w:rsidRDefault="003E3447" w:rsidP="00152FE6">
      <w:pPr>
        <w:pStyle w:val="FootnoteText"/>
        <w:ind w:left="993" w:hanging="993"/>
        <w:jc w:val="both"/>
        <w:rPr>
          <w:rFonts w:ascii="Times New Roman" w:hAnsi="Times New Roman" w:cs="Times New Roman"/>
          <w:color w:val="000000" w:themeColor="text1"/>
          <w:sz w:val="24"/>
          <w:szCs w:val="24"/>
        </w:rPr>
      </w:pPr>
    </w:p>
    <w:p w:rsidR="00574BD5" w:rsidRPr="00574BD5" w:rsidRDefault="00574BD5" w:rsidP="00152FE6">
      <w:pPr>
        <w:pStyle w:val="FootnoteText"/>
        <w:ind w:left="993" w:hanging="993"/>
        <w:jc w:val="both"/>
        <w:rPr>
          <w:rFonts w:ascii="Times New Roman" w:hAnsi="Times New Roman" w:cs="Times New Roman"/>
          <w:i/>
          <w:color w:val="000000" w:themeColor="text1"/>
          <w:sz w:val="24"/>
          <w:szCs w:val="24"/>
          <w:lang w:val="en-ID"/>
        </w:rPr>
      </w:pPr>
      <w:r w:rsidRPr="00574BD5">
        <w:rPr>
          <w:rFonts w:ascii="Times New Roman" w:hAnsi="Times New Roman" w:cs="Times New Roman"/>
          <w:color w:val="000000" w:themeColor="text1"/>
          <w:sz w:val="24"/>
          <w:szCs w:val="24"/>
          <w:lang w:val="en-ID"/>
        </w:rPr>
        <w:t>Prasetyo,</w:t>
      </w:r>
      <w:r w:rsidR="006B0405">
        <w:rPr>
          <w:rFonts w:ascii="Times New Roman" w:hAnsi="Times New Roman" w:cs="Times New Roman"/>
          <w:color w:val="000000" w:themeColor="text1"/>
          <w:sz w:val="24"/>
          <w:szCs w:val="24"/>
          <w:lang w:val="en-ID"/>
        </w:rPr>
        <w:t xml:space="preserve"> Aji.</w:t>
      </w:r>
      <w:r w:rsidRPr="00574BD5">
        <w:rPr>
          <w:rFonts w:ascii="Times New Roman" w:hAnsi="Times New Roman" w:cs="Times New Roman"/>
          <w:color w:val="000000" w:themeColor="text1"/>
          <w:sz w:val="24"/>
          <w:szCs w:val="24"/>
          <w:lang w:val="en-ID"/>
        </w:rPr>
        <w:t xml:space="preserve"> “Menunggu Putusan Hakim Dalam Kasus Penum</w:t>
      </w:r>
      <w:r w:rsidR="003E3447">
        <w:rPr>
          <w:rFonts w:ascii="Times New Roman" w:hAnsi="Times New Roman" w:cs="Times New Roman"/>
          <w:color w:val="000000" w:themeColor="text1"/>
          <w:sz w:val="24"/>
          <w:szCs w:val="24"/>
          <w:lang w:val="en-ID"/>
        </w:rPr>
        <w:t>pang Disabilitas Gugat Maskapai</w:t>
      </w:r>
      <w:r w:rsidRPr="00574BD5">
        <w:rPr>
          <w:rFonts w:ascii="Times New Roman" w:hAnsi="Times New Roman" w:cs="Times New Roman"/>
          <w:color w:val="000000" w:themeColor="text1"/>
          <w:sz w:val="24"/>
          <w:szCs w:val="24"/>
          <w:lang w:val="en-ID"/>
        </w:rPr>
        <w:t>”</w:t>
      </w:r>
      <w:r w:rsidR="003E3447">
        <w:rPr>
          <w:rFonts w:ascii="Times New Roman" w:hAnsi="Times New Roman" w:cs="Times New Roman"/>
          <w:color w:val="000000" w:themeColor="text1"/>
          <w:sz w:val="24"/>
          <w:szCs w:val="24"/>
          <w:lang w:val="en-ID"/>
        </w:rPr>
        <w:t>.</w:t>
      </w:r>
      <w:r w:rsidRPr="00574BD5">
        <w:rPr>
          <w:rFonts w:ascii="Times New Roman" w:hAnsi="Times New Roman" w:cs="Times New Roman"/>
          <w:i/>
          <w:color w:val="000000" w:themeColor="text1"/>
          <w:sz w:val="24"/>
          <w:szCs w:val="24"/>
          <w:lang w:val="en-ID"/>
        </w:rPr>
        <w:t xml:space="preserve"> </w:t>
      </w:r>
      <w:hyperlink r:id="rId10" w:history="1">
        <w:r w:rsidRPr="00574BD5">
          <w:rPr>
            <w:rStyle w:val="Hyperlink"/>
            <w:rFonts w:ascii="Times New Roman" w:hAnsi="Times New Roman" w:cs="Times New Roman"/>
            <w:i/>
            <w:color w:val="000000" w:themeColor="text1"/>
            <w:sz w:val="24"/>
            <w:szCs w:val="24"/>
            <w:lang w:val="en-ID"/>
          </w:rPr>
          <w:t>http://www.hukumonline.com/berita/baca/lt5a14dc4d7819c/menunggu-putusan-hakim-dalam-kasus-penumpang-disabilitas-gugat-maskapai</w:t>
        </w:r>
      </w:hyperlink>
      <w:r w:rsidR="003E3447">
        <w:rPr>
          <w:rFonts w:ascii="Times New Roman" w:hAnsi="Times New Roman" w:cs="Times New Roman"/>
          <w:color w:val="000000" w:themeColor="text1"/>
          <w:sz w:val="24"/>
          <w:szCs w:val="24"/>
          <w:lang w:val="en-ID"/>
        </w:rPr>
        <w:t>.</w:t>
      </w:r>
      <w:r w:rsidRPr="00574BD5">
        <w:rPr>
          <w:rFonts w:ascii="Times New Roman" w:hAnsi="Times New Roman" w:cs="Times New Roman"/>
          <w:color w:val="000000" w:themeColor="text1"/>
          <w:sz w:val="24"/>
          <w:szCs w:val="24"/>
          <w:lang w:val="en-ID"/>
        </w:rPr>
        <w:t xml:space="preserve"> </w:t>
      </w:r>
      <w:r w:rsidR="003E3447">
        <w:rPr>
          <w:rFonts w:ascii="Times New Roman" w:hAnsi="Times New Roman" w:cs="Times New Roman"/>
          <w:color w:val="000000" w:themeColor="text1"/>
          <w:sz w:val="24"/>
          <w:szCs w:val="24"/>
          <w:lang w:val="en-ID"/>
        </w:rPr>
        <w:t>D</w:t>
      </w:r>
      <w:r w:rsidRPr="00574BD5">
        <w:rPr>
          <w:rFonts w:ascii="Times New Roman" w:hAnsi="Times New Roman" w:cs="Times New Roman"/>
          <w:color w:val="000000" w:themeColor="text1"/>
          <w:sz w:val="24"/>
          <w:szCs w:val="24"/>
          <w:lang w:val="en-ID"/>
        </w:rPr>
        <w:t>iakses pada 30 Agustus 2018.</w:t>
      </w:r>
    </w:p>
    <w:p w:rsidR="006B0405" w:rsidRDefault="006B0405" w:rsidP="00152FE6">
      <w:pPr>
        <w:pStyle w:val="FootnoteText"/>
        <w:ind w:left="993" w:hanging="993"/>
        <w:jc w:val="both"/>
        <w:rPr>
          <w:rFonts w:ascii="Times New Roman" w:hAnsi="Times New Roman" w:cs="Times New Roman"/>
          <w:color w:val="000000" w:themeColor="text1"/>
          <w:sz w:val="24"/>
          <w:szCs w:val="24"/>
        </w:rPr>
      </w:pPr>
    </w:p>
    <w:p w:rsidR="00574BD5" w:rsidRPr="00574BD5" w:rsidRDefault="00574BD5"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rPr>
        <w:t>Purbacaraka,</w:t>
      </w:r>
      <w:r w:rsidR="006B0405" w:rsidRPr="006B0405">
        <w:rPr>
          <w:rFonts w:ascii="Times New Roman" w:hAnsi="Times New Roman" w:cs="Times New Roman"/>
          <w:color w:val="000000" w:themeColor="text1"/>
          <w:sz w:val="24"/>
          <w:szCs w:val="24"/>
        </w:rPr>
        <w:t xml:space="preserve"> </w:t>
      </w:r>
      <w:r w:rsidR="006B0405" w:rsidRPr="00574BD5">
        <w:rPr>
          <w:rFonts w:ascii="Times New Roman" w:hAnsi="Times New Roman" w:cs="Times New Roman"/>
          <w:color w:val="000000" w:themeColor="text1"/>
          <w:sz w:val="24"/>
          <w:szCs w:val="24"/>
        </w:rPr>
        <w:t>Purnadi</w:t>
      </w:r>
      <w:r w:rsidR="006B0405">
        <w:rPr>
          <w:rFonts w:ascii="Times New Roman" w:hAnsi="Times New Roman" w:cs="Times New Roman"/>
          <w:color w:val="000000" w:themeColor="text1"/>
          <w:sz w:val="24"/>
          <w:szCs w:val="24"/>
        </w:rPr>
        <w:t>.</w:t>
      </w:r>
      <w:r w:rsidRPr="00574BD5">
        <w:rPr>
          <w:rFonts w:ascii="Times New Roman" w:hAnsi="Times New Roman" w:cs="Times New Roman"/>
          <w:color w:val="000000" w:themeColor="text1"/>
          <w:sz w:val="24"/>
          <w:szCs w:val="24"/>
        </w:rPr>
        <w:t xml:space="preserve"> </w:t>
      </w:r>
      <w:r w:rsidRPr="00574BD5">
        <w:rPr>
          <w:rFonts w:ascii="Times New Roman" w:hAnsi="Times New Roman" w:cs="Times New Roman"/>
          <w:i/>
          <w:color w:val="000000" w:themeColor="text1"/>
          <w:sz w:val="24"/>
          <w:szCs w:val="24"/>
        </w:rPr>
        <w:t>Perihal Keadah Hukum</w:t>
      </w:r>
      <w:r w:rsidR="00516435">
        <w:rPr>
          <w:rFonts w:ascii="Times New Roman" w:hAnsi="Times New Roman" w:cs="Times New Roman"/>
          <w:i/>
          <w:color w:val="000000" w:themeColor="text1"/>
          <w:sz w:val="24"/>
          <w:szCs w:val="24"/>
        </w:rPr>
        <w:t>.</w:t>
      </w:r>
      <w:r w:rsidRPr="00574BD5">
        <w:rPr>
          <w:rFonts w:ascii="Times New Roman" w:hAnsi="Times New Roman" w:cs="Times New Roman"/>
          <w:color w:val="000000" w:themeColor="text1"/>
          <w:sz w:val="24"/>
          <w:szCs w:val="24"/>
        </w:rPr>
        <w:t xml:space="preserve"> Bandung: Citra Aditya, 2010</w:t>
      </w:r>
      <w:r w:rsidR="003E3447">
        <w:rPr>
          <w:rFonts w:ascii="Times New Roman" w:hAnsi="Times New Roman" w:cs="Times New Roman"/>
          <w:color w:val="000000" w:themeColor="text1"/>
          <w:sz w:val="24"/>
          <w:szCs w:val="24"/>
        </w:rPr>
        <w:t>.</w:t>
      </w:r>
    </w:p>
    <w:p w:rsidR="006B0405" w:rsidRDefault="006B0405" w:rsidP="00152FE6">
      <w:pPr>
        <w:pStyle w:val="FootnoteText"/>
        <w:ind w:left="993" w:hanging="993"/>
        <w:jc w:val="both"/>
        <w:rPr>
          <w:rFonts w:ascii="Times New Roman" w:hAnsi="Times New Roman" w:cs="Times New Roman"/>
          <w:color w:val="000000" w:themeColor="text1"/>
          <w:sz w:val="24"/>
          <w:szCs w:val="24"/>
        </w:rPr>
      </w:pPr>
    </w:p>
    <w:p w:rsidR="00574BD5" w:rsidRPr="00574BD5" w:rsidRDefault="00574BD5"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lang w:val="en-ID"/>
        </w:rPr>
        <w:t>Rahardjo,</w:t>
      </w:r>
      <w:r>
        <w:rPr>
          <w:rFonts w:ascii="Times New Roman" w:hAnsi="Times New Roman" w:cs="Times New Roman"/>
          <w:color w:val="000000" w:themeColor="text1"/>
          <w:sz w:val="24"/>
          <w:szCs w:val="24"/>
          <w:lang w:val="en-ID"/>
        </w:rPr>
        <w:t xml:space="preserve"> Satjipto.</w:t>
      </w:r>
      <w:r w:rsidRPr="00574BD5">
        <w:rPr>
          <w:rFonts w:ascii="Times New Roman" w:hAnsi="Times New Roman" w:cs="Times New Roman"/>
          <w:color w:val="000000" w:themeColor="text1"/>
          <w:sz w:val="24"/>
          <w:szCs w:val="24"/>
          <w:lang w:val="en-ID"/>
        </w:rPr>
        <w:t xml:space="preserve"> </w:t>
      </w:r>
      <w:r w:rsidRPr="00574BD5">
        <w:rPr>
          <w:rFonts w:ascii="Times New Roman" w:hAnsi="Times New Roman" w:cs="Times New Roman"/>
          <w:i/>
          <w:color w:val="000000" w:themeColor="text1"/>
          <w:sz w:val="24"/>
          <w:szCs w:val="24"/>
          <w:lang w:val="en-ID"/>
        </w:rPr>
        <w:t>Ilmu Hukum</w:t>
      </w:r>
      <w:r w:rsidR="00516435">
        <w:rPr>
          <w:rFonts w:ascii="Times New Roman" w:hAnsi="Times New Roman" w:cs="Times New Roman"/>
          <w:i/>
          <w:color w:val="000000" w:themeColor="text1"/>
          <w:sz w:val="24"/>
          <w:szCs w:val="24"/>
          <w:lang w:val="en-ID"/>
        </w:rPr>
        <w:t>.</w:t>
      </w:r>
      <w:r w:rsidRPr="00574BD5">
        <w:rPr>
          <w:rFonts w:ascii="Times New Roman" w:hAnsi="Times New Roman" w:cs="Times New Roman"/>
          <w:i/>
          <w:color w:val="000000" w:themeColor="text1"/>
          <w:sz w:val="24"/>
          <w:szCs w:val="24"/>
          <w:lang w:val="en-ID"/>
        </w:rPr>
        <w:t xml:space="preserve"> </w:t>
      </w:r>
      <w:r w:rsidRPr="00574BD5">
        <w:rPr>
          <w:rFonts w:ascii="Times New Roman" w:hAnsi="Times New Roman" w:cs="Times New Roman"/>
          <w:color w:val="000000" w:themeColor="text1"/>
          <w:sz w:val="24"/>
          <w:szCs w:val="24"/>
          <w:lang w:val="en-ID"/>
        </w:rPr>
        <w:t>Bandung: Citra Aditya Bakti, 2000</w:t>
      </w:r>
      <w:r w:rsidR="00516435">
        <w:rPr>
          <w:rFonts w:ascii="Times New Roman" w:hAnsi="Times New Roman" w:cs="Times New Roman"/>
          <w:color w:val="000000" w:themeColor="text1"/>
          <w:sz w:val="24"/>
          <w:szCs w:val="24"/>
          <w:lang w:val="en-ID"/>
        </w:rPr>
        <w:t>.</w:t>
      </w:r>
    </w:p>
    <w:p w:rsidR="006B0405" w:rsidRDefault="006B0405" w:rsidP="00152FE6">
      <w:pPr>
        <w:pStyle w:val="FootnoteText"/>
        <w:ind w:left="993" w:hanging="993"/>
        <w:jc w:val="both"/>
        <w:rPr>
          <w:rFonts w:ascii="Times New Roman" w:hAnsi="Times New Roman" w:cs="Times New Roman"/>
          <w:color w:val="000000" w:themeColor="text1"/>
          <w:sz w:val="24"/>
          <w:szCs w:val="24"/>
          <w:lang w:val="en-ID"/>
        </w:rPr>
      </w:pPr>
    </w:p>
    <w:p w:rsidR="00077EFE" w:rsidRPr="00516435" w:rsidRDefault="00077EFE" w:rsidP="00152FE6">
      <w:pPr>
        <w:pStyle w:val="FootnoteText"/>
        <w:ind w:left="993" w:hanging="993"/>
        <w:jc w:val="both"/>
        <w:rPr>
          <w:rFonts w:ascii="Times New Roman" w:hAnsi="Times New Roman" w:cs="Times New Roman"/>
          <w:sz w:val="24"/>
          <w:szCs w:val="24"/>
          <w:lang w:val="en-ID"/>
        </w:rPr>
      </w:pPr>
      <w:r w:rsidRPr="00516435">
        <w:rPr>
          <w:rFonts w:ascii="Times New Roman" w:hAnsi="Times New Roman" w:cs="Times New Roman"/>
          <w:sz w:val="24"/>
          <w:szCs w:val="24"/>
        </w:rPr>
        <w:t>Report of the Secretary General, “The Rule of Law and Transitional Justice in Conflict and Post-Conflict Societies”, UN SC, UN Doc. S/2004/616 at 4.</w:t>
      </w:r>
    </w:p>
    <w:p w:rsidR="00077EFE" w:rsidRDefault="00077EFE" w:rsidP="00152FE6">
      <w:pPr>
        <w:pStyle w:val="FootnoteText"/>
        <w:ind w:left="993" w:hanging="993"/>
        <w:jc w:val="both"/>
        <w:rPr>
          <w:rFonts w:ascii="Times New Roman" w:hAnsi="Times New Roman" w:cs="Times New Roman"/>
          <w:sz w:val="24"/>
          <w:szCs w:val="24"/>
        </w:rPr>
      </w:pPr>
    </w:p>
    <w:p w:rsidR="00077EFE" w:rsidRPr="00516435" w:rsidRDefault="00077EFE" w:rsidP="00152FE6">
      <w:pPr>
        <w:pStyle w:val="FootnoteText"/>
        <w:ind w:left="993" w:hanging="993"/>
        <w:jc w:val="both"/>
        <w:rPr>
          <w:rFonts w:ascii="Times New Roman" w:hAnsi="Times New Roman" w:cs="Times New Roman"/>
          <w:sz w:val="24"/>
          <w:szCs w:val="24"/>
        </w:rPr>
      </w:pPr>
      <w:r w:rsidRPr="00516435">
        <w:rPr>
          <w:rFonts w:ascii="Times New Roman" w:hAnsi="Times New Roman" w:cs="Times New Roman"/>
          <w:sz w:val="24"/>
          <w:szCs w:val="24"/>
        </w:rPr>
        <w:t>Rukmmini,</w:t>
      </w:r>
      <w:r>
        <w:rPr>
          <w:rFonts w:ascii="Times New Roman" w:hAnsi="Times New Roman" w:cs="Times New Roman"/>
          <w:sz w:val="24"/>
          <w:szCs w:val="24"/>
        </w:rPr>
        <w:t xml:space="preserve"> Mien.</w:t>
      </w:r>
      <w:r w:rsidRPr="00516435">
        <w:rPr>
          <w:rFonts w:ascii="Times New Roman" w:hAnsi="Times New Roman" w:cs="Times New Roman"/>
          <w:sz w:val="24"/>
          <w:szCs w:val="24"/>
        </w:rPr>
        <w:t xml:space="preserve"> </w:t>
      </w:r>
      <w:r w:rsidRPr="00516435">
        <w:rPr>
          <w:rFonts w:ascii="Times New Roman" w:hAnsi="Times New Roman" w:cs="Times New Roman"/>
          <w:i/>
          <w:sz w:val="24"/>
          <w:szCs w:val="24"/>
        </w:rPr>
        <w:t>Perlindungan HAM Melalui Asas Praduga Tidak Bersalah Dan Asas Persamaan Kedudukan Dalam Hukum</w:t>
      </w:r>
      <w:r>
        <w:rPr>
          <w:rFonts w:ascii="Times New Roman" w:hAnsi="Times New Roman" w:cs="Times New Roman"/>
          <w:i/>
          <w:sz w:val="24"/>
          <w:szCs w:val="24"/>
        </w:rPr>
        <w:t>.</w:t>
      </w:r>
      <w:r w:rsidRPr="00516435">
        <w:rPr>
          <w:rFonts w:ascii="Times New Roman" w:hAnsi="Times New Roman" w:cs="Times New Roman"/>
          <w:i/>
          <w:sz w:val="24"/>
          <w:szCs w:val="24"/>
        </w:rPr>
        <w:t xml:space="preserve"> </w:t>
      </w:r>
      <w:r w:rsidRPr="00516435">
        <w:rPr>
          <w:rFonts w:ascii="Times New Roman" w:hAnsi="Times New Roman" w:cs="Times New Roman"/>
          <w:sz w:val="24"/>
          <w:szCs w:val="24"/>
        </w:rPr>
        <w:t>Bandung: Alumni, 2003</w:t>
      </w:r>
      <w:r>
        <w:rPr>
          <w:rFonts w:ascii="Times New Roman" w:hAnsi="Times New Roman" w:cs="Times New Roman"/>
          <w:sz w:val="24"/>
          <w:szCs w:val="24"/>
        </w:rPr>
        <w:t>.</w:t>
      </w:r>
    </w:p>
    <w:p w:rsidR="00077EFE" w:rsidRDefault="00077EFE" w:rsidP="00152FE6">
      <w:pPr>
        <w:pStyle w:val="FootnoteText"/>
        <w:ind w:left="993" w:hanging="993"/>
        <w:jc w:val="both"/>
        <w:rPr>
          <w:rFonts w:ascii="Times New Roman" w:hAnsi="Times New Roman" w:cs="Times New Roman"/>
          <w:color w:val="000000" w:themeColor="text1"/>
          <w:sz w:val="24"/>
          <w:szCs w:val="24"/>
          <w:lang w:val="en-ID"/>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rPr>
        <w:t>S.,</w:t>
      </w:r>
      <w:r w:rsidRPr="006B0405">
        <w:rPr>
          <w:rFonts w:ascii="Times New Roman" w:hAnsi="Times New Roman" w:cs="Times New Roman"/>
          <w:color w:val="000000" w:themeColor="text1"/>
          <w:sz w:val="24"/>
          <w:szCs w:val="24"/>
        </w:rPr>
        <w:t xml:space="preserve"> </w:t>
      </w:r>
      <w:r w:rsidRPr="00574BD5">
        <w:rPr>
          <w:rFonts w:ascii="Times New Roman" w:hAnsi="Times New Roman" w:cs="Times New Roman"/>
          <w:color w:val="000000" w:themeColor="text1"/>
          <w:sz w:val="24"/>
          <w:szCs w:val="24"/>
        </w:rPr>
        <w:t>R. Otje Salman</w:t>
      </w:r>
      <w:r>
        <w:rPr>
          <w:rFonts w:ascii="Times New Roman" w:hAnsi="Times New Roman" w:cs="Times New Roman"/>
          <w:color w:val="000000" w:themeColor="text1"/>
          <w:sz w:val="24"/>
          <w:szCs w:val="24"/>
        </w:rPr>
        <w:t>.</w:t>
      </w:r>
      <w:r w:rsidRPr="00574BD5">
        <w:rPr>
          <w:rFonts w:ascii="Times New Roman" w:hAnsi="Times New Roman" w:cs="Times New Roman"/>
          <w:color w:val="000000" w:themeColor="text1"/>
          <w:sz w:val="24"/>
          <w:szCs w:val="24"/>
        </w:rPr>
        <w:t xml:space="preserve"> </w:t>
      </w:r>
      <w:r w:rsidRPr="00574BD5">
        <w:rPr>
          <w:rFonts w:ascii="Times New Roman" w:hAnsi="Times New Roman" w:cs="Times New Roman"/>
          <w:i/>
          <w:color w:val="000000" w:themeColor="text1"/>
          <w:sz w:val="24"/>
          <w:szCs w:val="24"/>
        </w:rPr>
        <w:t>Filsafat Hukum (Perkembangan dan Dinamika Masalah)</w:t>
      </w:r>
      <w:r w:rsidR="00516435">
        <w:rPr>
          <w:rFonts w:ascii="Times New Roman" w:hAnsi="Times New Roman" w:cs="Times New Roman"/>
          <w:i/>
          <w:color w:val="000000" w:themeColor="text1"/>
          <w:sz w:val="24"/>
          <w:szCs w:val="24"/>
        </w:rPr>
        <w:t>.</w:t>
      </w:r>
      <w:r w:rsidRPr="00574BD5">
        <w:rPr>
          <w:rFonts w:ascii="Times New Roman" w:hAnsi="Times New Roman" w:cs="Times New Roman"/>
          <w:i/>
          <w:color w:val="000000" w:themeColor="text1"/>
          <w:sz w:val="24"/>
          <w:szCs w:val="24"/>
        </w:rPr>
        <w:t xml:space="preserve"> </w:t>
      </w:r>
      <w:r w:rsidRPr="00574BD5">
        <w:rPr>
          <w:rFonts w:ascii="Times New Roman" w:hAnsi="Times New Roman" w:cs="Times New Roman"/>
          <w:color w:val="000000" w:themeColor="text1"/>
          <w:sz w:val="24"/>
          <w:szCs w:val="24"/>
        </w:rPr>
        <w:t>Bandung: PT. Refika Aditama, 2009</w:t>
      </w:r>
      <w:r w:rsidR="00516435">
        <w:rPr>
          <w:rFonts w:ascii="Times New Roman" w:hAnsi="Times New Roman" w:cs="Times New Roman"/>
          <w:color w:val="000000" w:themeColor="text1"/>
          <w:sz w:val="24"/>
          <w:szCs w:val="24"/>
        </w:rPr>
        <w:t>.</w:t>
      </w:r>
    </w:p>
    <w:p w:rsidR="003E3447" w:rsidRDefault="003E3447" w:rsidP="00152FE6">
      <w:pPr>
        <w:pStyle w:val="FootnoteText"/>
        <w:ind w:left="993" w:hanging="993"/>
        <w:jc w:val="both"/>
        <w:rPr>
          <w:rFonts w:ascii="Times New Roman" w:hAnsi="Times New Roman" w:cs="Times New Roman"/>
          <w:color w:val="000000" w:themeColor="text1"/>
          <w:sz w:val="24"/>
          <w:szCs w:val="24"/>
          <w:lang w:val="pt-BR"/>
        </w:rPr>
      </w:pPr>
    </w:p>
    <w:p w:rsidR="00077EFE" w:rsidRPr="00516435" w:rsidRDefault="00077EFE" w:rsidP="00152FE6">
      <w:pPr>
        <w:pStyle w:val="FootnoteText"/>
        <w:ind w:left="993" w:hanging="993"/>
        <w:jc w:val="both"/>
        <w:rPr>
          <w:rFonts w:ascii="Times New Roman" w:hAnsi="Times New Roman" w:cs="Times New Roman"/>
          <w:sz w:val="24"/>
          <w:szCs w:val="24"/>
        </w:rPr>
      </w:pPr>
      <w:bookmarkStart w:id="1" w:name="_Hlk502754091"/>
      <w:r w:rsidRPr="00516435">
        <w:rPr>
          <w:rFonts w:ascii="Times New Roman" w:hAnsi="Times New Roman" w:cs="Times New Roman"/>
          <w:sz w:val="24"/>
          <w:szCs w:val="24"/>
        </w:rPr>
        <w:t>Satrio,</w:t>
      </w:r>
      <w:r>
        <w:rPr>
          <w:rFonts w:ascii="Times New Roman" w:hAnsi="Times New Roman" w:cs="Times New Roman"/>
          <w:sz w:val="24"/>
          <w:szCs w:val="24"/>
        </w:rPr>
        <w:t xml:space="preserve"> J.</w:t>
      </w:r>
      <w:r w:rsidRPr="00516435">
        <w:rPr>
          <w:rFonts w:ascii="Times New Roman" w:hAnsi="Times New Roman" w:cs="Times New Roman"/>
          <w:sz w:val="24"/>
          <w:szCs w:val="24"/>
        </w:rPr>
        <w:t xml:space="preserve"> </w:t>
      </w:r>
      <w:r w:rsidRPr="00516435">
        <w:rPr>
          <w:rFonts w:ascii="Times New Roman" w:hAnsi="Times New Roman" w:cs="Times New Roman"/>
          <w:i/>
          <w:sz w:val="24"/>
          <w:szCs w:val="24"/>
        </w:rPr>
        <w:t>Hukum Perjanjian</w:t>
      </w:r>
      <w:r>
        <w:rPr>
          <w:rFonts w:ascii="Times New Roman" w:hAnsi="Times New Roman" w:cs="Times New Roman"/>
          <w:i/>
          <w:sz w:val="24"/>
          <w:szCs w:val="24"/>
        </w:rPr>
        <w:t>.</w:t>
      </w:r>
      <w:r w:rsidRPr="00516435">
        <w:rPr>
          <w:rFonts w:ascii="Times New Roman" w:hAnsi="Times New Roman" w:cs="Times New Roman"/>
          <w:sz w:val="24"/>
          <w:szCs w:val="24"/>
        </w:rPr>
        <w:t xml:space="preserve"> Bandung: Citra Aditya Bakti, 1992.</w:t>
      </w:r>
    </w:p>
    <w:p w:rsidR="00077EFE" w:rsidRPr="00516435" w:rsidRDefault="00077EFE" w:rsidP="00152FE6">
      <w:pPr>
        <w:pStyle w:val="FootnoteText"/>
        <w:ind w:left="993" w:hanging="993"/>
        <w:jc w:val="both"/>
        <w:rPr>
          <w:rFonts w:ascii="Times New Roman" w:hAnsi="Times New Roman" w:cs="Times New Roman"/>
          <w:sz w:val="24"/>
          <w:szCs w:val="24"/>
        </w:rPr>
      </w:pPr>
      <w:r w:rsidRPr="00516435">
        <w:rPr>
          <w:rFonts w:ascii="Times New Roman" w:hAnsi="Times New Roman" w:cs="Times New Roman"/>
          <w:sz w:val="24"/>
          <w:szCs w:val="24"/>
        </w:rPr>
        <w:tab/>
      </w:r>
    </w:p>
    <w:p w:rsidR="00077EFE" w:rsidRPr="00516435" w:rsidRDefault="00077EFE" w:rsidP="00152FE6">
      <w:pPr>
        <w:pStyle w:val="FootnoteText"/>
        <w:ind w:left="993" w:hanging="993"/>
        <w:jc w:val="both"/>
        <w:rPr>
          <w:rFonts w:ascii="Times New Roman" w:hAnsi="Times New Roman" w:cs="Times New Roman"/>
          <w:sz w:val="24"/>
          <w:szCs w:val="24"/>
        </w:rPr>
      </w:pPr>
      <w:r w:rsidRPr="00516435">
        <w:rPr>
          <w:rFonts w:ascii="Times New Roman" w:hAnsi="Times New Roman" w:cs="Times New Roman"/>
          <w:sz w:val="24"/>
          <w:szCs w:val="24"/>
        </w:rPr>
        <w:t>Setiawan,</w:t>
      </w:r>
      <w:r>
        <w:rPr>
          <w:rFonts w:ascii="Times New Roman" w:hAnsi="Times New Roman" w:cs="Times New Roman"/>
          <w:sz w:val="24"/>
          <w:szCs w:val="24"/>
        </w:rPr>
        <w:t xml:space="preserve"> R.</w:t>
      </w:r>
      <w:r w:rsidRPr="00516435">
        <w:rPr>
          <w:rFonts w:ascii="Times New Roman" w:hAnsi="Times New Roman" w:cs="Times New Roman"/>
          <w:sz w:val="24"/>
          <w:szCs w:val="24"/>
        </w:rPr>
        <w:t xml:space="preserve"> </w:t>
      </w:r>
      <w:r w:rsidRPr="00516435">
        <w:rPr>
          <w:rFonts w:ascii="Times New Roman" w:hAnsi="Times New Roman" w:cs="Times New Roman"/>
          <w:i/>
          <w:sz w:val="24"/>
          <w:szCs w:val="24"/>
        </w:rPr>
        <w:t>Pokok-Pokok Hukum Perikatan</w:t>
      </w:r>
      <w:r>
        <w:rPr>
          <w:rFonts w:ascii="Times New Roman" w:hAnsi="Times New Roman" w:cs="Times New Roman"/>
          <w:i/>
          <w:sz w:val="24"/>
          <w:szCs w:val="24"/>
        </w:rPr>
        <w:t>.</w:t>
      </w:r>
      <w:r w:rsidRPr="00516435">
        <w:rPr>
          <w:rFonts w:ascii="Times New Roman" w:hAnsi="Times New Roman" w:cs="Times New Roman"/>
          <w:sz w:val="24"/>
          <w:szCs w:val="24"/>
        </w:rPr>
        <w:t xml:space="preserve"> Bandung: Binacipta, 1979.</w:t>
      </w:r>
    </w:p>
    <w:p w:rsidR="00077EFE" w:rsidRDefault="00077EFE" w:rsidP="00152FE6">
      <w:pPr>
        <w:pStyle w:val="FootnoteText"/>
        <w:ind w:left="993" w:hanging="993"/>
        <w:jc w:val="both"/>
        <w:rPr>
          <w:rFonts w:ascii="Times New Roman" w:hAnsi="Times New Roman" w:cs="Times New Roman"/>
          <w:sz w:val="24"/>
          <w:szCs w:val="24"/>
        </w:rPr>
      </w:pPr>
    </w:p>
    <w:p w:rsidR="00077EFE" w:rsidRDefault="00077EFE" w:rsidP="00152FE6">
      <w:pPr>
        <w:pStyle w:val="FootnoteText"/>
        <w:ind w:left="993" w:hanging="993"/>
        <w:jc w:val="both"/>
        <w:rPr>
          <w:rFonts w:ascii="Times New Roman" w:hAnsi="Times New Roman" w:cs="Times New Roman"/>
          <w:sz w:val="24"/>
          <w:szCs w:val="24"/>
          <w:lang w:val="fi-FI"/>
        </w:rPr>
      </w:pPr>
    </w:p>
    <w:p w:rsidR="00077EFE" w:rsidRDefault="00077EFE" w:rsidP="00152FE6">
      <w:pPr>
        <w:pStyle w:val="FootnoteText"/>
        <w:ind w:left="993" w:hanging="993"/>
        <w:jc w:val="both"/>
        <w:rPr>
          <w:rFonts w:ascii="Times New Roman" w:hAnsi="Times New Roman" w:cs="Times New Roman"/>
          <w:sz w:val="24"/>
          <w:szCs w:val="24"/>
        </w:rPr>
      </w:pPr>
      <w:r w:rsidRPr="00516435">
        <w:rPr>
          <w:rFonts w:ascii="Times New Roman" w:hAnsi="Times New Roman" w:cs="Times New Roman"/>
          <w:sz w:val="24"/>
          <w:szCs w:val="24"/>
        </w:rPr>
        <w:t>Setiawan,</w:t>
      </w:r>
      <w:r w:rsidRPr="00BC5E0D">
        <w:rPr>
          <w:rFonts w:ascii="Times New Roman" w:hAnsi="Times New Roman" w:cs="Times New Roman"/>
          <w:sz w:val="24"/>
          <w:szCs w:val="24"/>
        </w:rPr>
        <w:t xml:space="preserve"> </w:t>
      </w:r>
      <w:r w:rsidRPr="00516435">
        <w:rPr>
          <w:rFonts w:ascii="Times New Roman" w:hAnsi="Times New Roman" w:cs="Times New Roman"/>
          <w:sz w:val="24"/>
          <w:szCs w:val="24"/>
        </w:rPr>
        <w:t>Rachmat</w:t>
      </w:r>
      <w:r>
        <w:rPr>
          <w:rFonts w:ascii="Times New Roman" w:hAnsi="Times New Roman" w:cs="Times New Roman"/>
          <w:sz w:val="24"/>
          <w:szCs w:val="24"/>
        </w:rPr>
        <w:t>.</w:t>
      </w:r>
      <w:r w:rsidRPr="00516435">
        <w:rPr>
          <w:rFonts w:ascii="Times New Roman" w:hAnsi="Times New Roman" w:cs="Times New Roman"/>
          <w:sz w:val="24"/>
          <w:szCs w:val="24"/>
        </w:rPr>
        <w:t xml:space="preserve"> </w:t>
      </w:r>
      <w:r w:rsidRPr="00516435">
        <w:rPr>
          <w:rFonts w:ascii="Times New Roman" w:hAnsi="Times New Roman" w:cs="Times New Roman"/>
          <w:i/>
          <w:sz w:val="24"/>
          <w:szCs w:val="24"/>
        </w:rPr>
        <w:t>Tinjauan Elementer Perbutan Melawan Hukum</w:t>
      </w:r>
      <w:r>
        <w:rPr>
          <w:rFonts w:ascii="Times New Roman" w:hAnsi="Times New Roman" w:cs="Times New Roman"/>
          <w:i/>
          <w:sz w:val="24"/>
          <w:szCs w:val="24"/>
        </w:rPr>
        <w:t>.</w:t>
      </w:r>
      <w:r w:rsidRPr="00516435">
        <w:rPr>
          <w:rFonts w:ascii="Times New Roman" w:hAnsi="Times New Roman" w:cs="Times New Roman"/>
          <w:i/>
          <w:sz w:val="24"/>
          <w:szCs w:val="24"/>
        </w:rPr>
        <w:t xml:space="preserve"> </w:t>
      </w:r>
      <w:r w:rsidRPr="00516435">
        <w:rPr>
          <w:rFonts w:ascii="Times New Roman" w:hAnsi="Times New Roman" w:cs="Times New Roman"/>
          <w:sz w:val="24"/>
          <w:szCs w:val="24"/>
        </w:rPr>
        <w:t>Bandung: Alumni, 1979.</w:t>
      </w:r>
    </w:p>
    <w:p w:rsidR="00077EFE" w:rsidRDefault="00077EFE" w:rsidP="00152FE6">
      <w:pPr>
        <w:pStyle w:val="FootnoteText"/>
        <w:ind w:left="993" w:hanging="993"/>
        <w:jc w:val="both"/>
        <w:rPr>
          <w:rFonts w:ascii="Times New Roman" w:hAnsi="Times New Roman" w:cs="Times New Roman"/>
          <w:color w:val="000000" w:themeColor="text1"/>
          <w:sz w:val="24"/>
          <w:szCs w:val="24"/>
          <w:lang w:val="fi-FI"/>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lang w:val="fi-FI"/>
        </w:rPr>
      </w:pPr>
      <w:r w:rsidRPr="00574BD5">
        <w:rPr>
          <w:rFonts w:ascii="Times New Roman" w:hAnsi="Times New Roman" w:cs="Times New Roman"/>
          <w:color w:val="000000" w:themeColor="text1"/>
          <w:sz w:val="24"/>
          <w:szCs w:val="24"/>
          <w:lang w:val="fi-FI"/>
        </w:rPr>
        <w:t>Soekanto</w:t>
      </w:r>
      <w:r>
        <w:rPr>
          <w:rFonts w:ascii="Times New Roman" w:hAnsi="Times New Roman" w:cs="Times New Roman"/>
          <w:color w:val="000000" w:themeColor="text1"/>
          <w:sz w:val="24"/>
          <w:szCs w:val="24"/>
          <w:lang w:val="fi-FI"/>
        </w:rPr>
        <w:t>, Soerjono</w:t>
      </w:r>
      <w:r w:rsidRPr="00574BD5">
        <w:rPr>
          <w:rFonts w:ascii="Times New Roman" w:hAnsi="Times New Roman" w:cs="Times New Roman"/>
          <w:color w:val="000000" w:themeColor="text1"/>
          <w:sz w:val="24"/>
          <w:szCs w:val="24"/>
          <w:lang w:val="fi-FI"/>
        </w:rPr>
        <w:t xml:space="preserve"> dan Sri Mamudji</w:t>
      </w:r>
      <w:r>
        <w:rPr>
          <w:rFonts w:ascii="Times New Roman" w:hAnsi="Times New Roman" w:cs="Times New Roman"/>
          <w:color w:val="000000" w:themeColor="text1"/>
          <w:sz w:val="24"/>
          <w:szCs w:val="24"/>
          <w:lang w:val="fi-FI"/>
        </w:rPr>
        <w:t>.</w:t>
      </w:r>
      <w:r w:rsidRPr="00574BD5">
        <w:rPr>
          <w:rFonts w:ascii="Times New Roman" w:hAnsi="Times New Roman" w:cs="Times New Roman"/>
          <w:color w:val="000000" w:themeColor="text1"/>
          <w:sz w:val="24"/>
          <w:szCs w:val="24"/>
          <w:lang w:val="fi-FI"/>
        </w:rPr>
        <w:t xml:space="preserve"> </w:t>
      </w:r>
      <w:r w:rsidRPr="00574BD5">
        <w:rPr>
          <w:rFonts w:ascii="Times New Roman" w:hAnsi="Times New Roman" w:cs="Times New Roman"/>
          <w:i/>
          <w:color w:val="000000" w:themeColor="text1"/>
          <w:sz w:val="24"/>
          <w:szCs w:val="24"/>
          <w:lang w:val="fi-FI"/>
        </w:rPr>
        <w:t>Penelitian Hukum Normatif: Suatu Tinjauan Singkat</w:t>
      </w:r>
      <w:r w:rsidR="00516435">
        <w:rPr>
          <w:rFonts w:ascii="Times New Roman" w:hAnsi="Times New Roman" w:cs="Times New Roman"/>
          <w:i/>
          <w:color w:val="000000" w:themeColor="text1"/>
          <w:sz w:val="24"/>
          <w:szCs w:val="24"/>
          <w:lang w:val="fi-FI"/>
        </w:rPr>
        <w:t>.</w:t>
      </w:r>
      <w:r w:rsidRPr="00574BD5">
        <w:rPr>
          <w:rFonts w:ascii="Times New Roman" w:hAnsi="Times New Roman" w:cs="Times New Roman"/>
          <w:b/>
          <w:color w:val="000000" w:themeColor="text1"/>
          <w:sz w:val="24"/>
          <w:szCs w:val="24"/>
          <w:lang w:val="fi-FI"/>
        </w:rPr>
        <w:t xml:space="preserve"> </w:t>
      </w:r>
      <w:r w:rsidRPr="00574BD5">
        <w:rPr>
          <w:rFonts w:ascii="Times New Roman" w:hAnsi="Times New Roman" w:cs="Times New Roman"/>
          <w:color w:val="000000" w:themeColor="text1"/>
          <w:sz w:val="24"/>
          <w:szCs w:val="24"/>
          <w:lang w:val="fi-FI"/>
        </w:rPr>
        <w:t>Jakarta</w:t>
      </w:r>
      <w:r w:rsidRPr="00574BD5">
        <w:rPr>
          <w:rFonts w:ascii="Times New Roman" w:hAnsi="Times New Roman" w:cs="Times New Roman"/>
          <w:b/>
          <w:color w:val="000000" w:themeColor="text1"/>
          <w:sz w:val="24"/>
          <w:szCs w:val="24"/>
          <w:lang w:val="fi-FI"/>
        </w:rPr>
        <w:t xml:space="preserve">: </w:t>
      </w:r>
      <w:r w:rsidRPr="00574BD5">
        <w:rPr>
          <w:rFonts w:ascii="Times New Roman" w:hAnsi="Times New Roman" w:cs="Times New Roman"/>
          <w:color w:val="000000" w:themeColor="text1"/>
          <w:sz w:val="24"/>
          <w:szCs w:val="24"/>
          <w:lang w:val="fi-FI"/>
        </w:rPr>
        <w:t>Rajawali, 1985</w:t>
      </w:r>
      <w:bookmarkEnd w:id="1"/>
      <w:r w:rsidR="00516435">
        <w:rPr>
          <w:rFonts w:ascii="Times New Roman" w:hAnsi="Times New Roman" w:cs="Times New Roman"/>
          <w:color w:val="000000" w:themeColor="text1"/>
          <w:sz w:val="24"/>
          <w:szCs w:val="24"/>
          <w:lang w:val="fi-FI"/>
        </w:rPr>
        <w:t>.</w:t>
      </w:r>
    </w:p>
    <w:p w:rsidR="003E3447" w:rsidRDefault="003E3447" w:rsidP="00152FE6">
      <w:pPr>
        <w:pStyle w:val="FootnoteText"/>
        <w:ind w:left="993" w:hanging="993"/>
        <w:jc w:val="both"/>
        <w:rPr>
          <w:rFonts w:ascii="Times New Roman" w:hAnsi="Times New Roman" w:cs="Times New Roman"/>
          <w:color w:val="000000" w:themeColor="text1"/>
          <w:sz w:val="24"/>
          <w:szCs w:val="24"/>
        </w:rPr>
      </w:pPr>
      <w:bookmarkStart w:id="2" w:name="_Hlk502754476"/>
    </w:p>
    <w:bookmarkEnd w:id="2"/>
    <w:p w:rsidR="003E3447" w:rsidRPr="00574BD5" w:rsidRDefault="003E3447"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rPr>
        <w:t>Soemantri,</w:t>
      </w:r>
      <w:r>
        <w:rPr>
          <w:rFonts w:ascii="Times New Roman" w:hAnsi="Times New Roman" w:cs="Times New Roman"/>
          <w:color w:val="000000" w:themeColor="text1"/>
          <w:sz w:val="24"/>
          <w:szCs w:val="24"/>
        </w:rPr>
        <w:t xml:space="preserve"> Sri.</w:t>
      </w:r>
      <w:r w:rsidRPr="00574BD5">
        <w:rPr>
          <w:rFonts w:ascii="Times New Roman" w:hAnsi="Times New Roman" w:cs="Times New Roman"/>
          <w:color w:val="000000" w:themeColor="text1"/>
          <w:sz w:val="24"/>
          <w:szCs w:val="24"/>
        </w:rPr>
        <w:t xml:space="preserve"> </w:t>
      </w:r>
      <w:r w:rsidRPr="00574BD5">
        <w:rPr>
          <w:rFonts w:ascii="Times New Roman" w:hAnsi="Times New Roman" w:cs="Times New Roman"/>
          <w:i/>
          <w:color w:val="000000" w:themeColor="text1"/>
          <w:sz w:val="24"/>
          <w:szCs w:val="24"/>
        </w:rPr>
        <w:t>Prosedur dan Sistem Perubahan Konstitusi</w:t>
      </w:r>
      <w:r w:rsidR="00516435">
        <w:rPr>
          <w:rFonts w:ascii="Times New Roman" w:hAnsi="Times New Roman" w:cs="Times New Roman"/>
          <w:i/>
          <w:color w:val="000000" w:themeColor="text1"/>
          <w:sz w:val="24"/>
          <w:szCs w:val="24"/>
        </w:rPr>
        <w:t>.</w:t>
      </w:r>
      <w:r w:rsidRPr="00574BD5">
        <w:rPr>
          <w:rFonts w:ascii="Times New Roman" w:hAnsi="Times New Roman" w:cs="Times New Roman"/>
          <w:color w:val="000000" w:themeColor="text1"/>
          <w:sz w:val="24"/>
          <w:szCs w:val="24"/>
        </w:rPr>
        <w:t xml:space="preserve"> Bandung: Alumni, 2006</w:t>
      </w:r>
      <w:r>
        <w:rPr>
          <w:rFonts w:ascii="Times New Roman" w:hAnsi="Times New Roman" w:cs="Times New Roman"/>
          <w:color w:val="000000" w:themeColor="text1"/>
          <w:sz w:val="24"/>
          <w:szCs w:val="24"/>
        </w:rPr>
        <w:t>.</w:t>
      </w:r>
    </w:p>
    <w:p w:rsidR="003E3447" w:rsidRDefault="003E3447" w:rsidP="00152FE6">
      <w:pPr>
        <w:pStyle w:val="FootnoteText"/>
        <w:ind w:left="993" w:hanging="993"/>
        <w:jc w:val="both"/>
        <w:rPr>
          <w:rFonts w:ascii="Times New Roman" w:hAnsi="Times New Roman" w:cs="Times New Roman"/>
          <w:color w:val="000000" w:themeColor="text1"/>
          <w:sz w:val="24"/>
          <w:szCs w:val="24"/>
          <w:lang w:val="en-ID"/>
        </w:rPr>
      </w:pPr>
    </w:p>
    <w:p w:rsidR="003E3447" w:rsidRDefault="003E3447" w:rsidP="00152FE6">
      <w:pPr>
        <w:pStyle w:val="FootnoteText"/>
        <w:ind w:left="993" w:hanging="993"/>
        <w:jc w:val="both"/>
        <w:rPr>
          <w:rFonts w:ascii="Times New Roman" w:hAnsi="Times New Roman" w:cs="Times New Roman"/>
          <w:color w:val="000000" w:themeColor="text1"/>
          <w:sz w:val="24"/>
          <w:szCs w:val="24"/>
        </w:rPr>
      </w:pPr>
      <w:r w:rsidRPr="00574BD5">
        <w:rPr>
          <w:rFonts w:ascii="Times New Roman" w:hAnsi="Times New Roman" w:cs="Times New Roman"/>
          <w:color w:val="000000" w:themeColor="text1"/>
          <w:sz w:val="24"/>
          <w:szCs w:val="24"/>
        </w:rPr>
        <w:t>Soemitro, Ronny Hanitijo</w:t>
      </w:r>
      <w:r>
        <w:rPr>
          <w:rFonts w:ascii="Times New Roman" w:hAnsi="Times New Roman" w:cs="Times New Roman"/>
          <w:color w:val="000000" w:themeColor="text1"/>
          <w:sz w:val="24"/>
          <w:szCs w:val="24"/>
        </w:rPr>
        <w:t>.</w:t>
      </w:r>
      <w:r w:rsidRPr="00574BD5">
        <w:rPr>
          <w:rFonts w:ascii="Times New Roman" w:hAnsi="Times New Roman" w:cs="Times New Roman"/>
          <w:color w:val="000000" w:themeColor="text1"/>
          <w:sz w:val="24"/>
          <w:szCs w:val="24"/>
        </w:rPr>
        <w:t xml:space="preserve"> </w:t>
      </w:r>
      <w:r w:rsidRPr="00574BD5">
        <w:rPr>
          <w:rFonts w:ascii="Times New Roman" w:hAnsi="Times New Roman" w:cs="Times New Roman"/>
          <w:i/>
          <w:color w:val="000000" w:themeColor="text1"/>
          <w:sz w:val="24"/>
          <w:szCs w:val="24"/>
        </w:rPr>
        <w:t xml:space="preserve">Metodologi Penelitian Hukum dan Jurimetri, </w:t>
      </w:r>
      <w:r w:rsidRPr="00574BD5">
        <w:rPr>
          <w:rFonts w:ascii="Times New Roman" w:hAnsi="Times New Roman" w:cs="Times New Roman"/>
          <w:color w:val="000000" w:themeColor="text1"/>
          <w:sz w:val="24"/>
          <w:szCs w:val="24"/>
        </w:rPr>
        <w:t>Cet. Keempat</w:t>
      </w:r>
      <w:r w:rsidR="00516435">
        <w:rPr>
          <w:rFonts w:ascii="Times New Roman" w:hAnsi="Times New Roman" w:cs="Times New Roman"/>
          <w:color w:val="000000" w:themeColor="text1"/>
          <w:sz w:val="24"/>
          <w:szCs w:val="24"/>
        </w:rPr>
        <w:t>.</w:t>
      </w:r>
      <w:r w:rsidRPr="00574BD5">
        <w:rPr>
          <w:rFonts w:ascii="Times New Roman" w:hAnsi="Times New Roman" w:cs="Times New Roman"/>
          <w:color w:val="000000" w:themeColor="text1"/>
          <w:sz w:val="24"/>
          <w:szCs w:val="24"/>
        </w:rPr>
        <w:t xml:space="preserve"> Jakarta: Ghalia Indonesia, 1990</w:t>
      </w:r>
      <w:r w:rsidR="00516435">
        <w:rPr>
          <w:rFonts w:ascii="Times New Roman" w:hAnsi="Times New Roman" w:cs="Times New Roman"/>
          <w:color w:val="000000" w:themeColor="text1"/>
          <w:sz w:val="24"/>
          <w:szCs w:val="24"/>
        </w:rPr>
        <w:t>.</w:t>
      </w:r>
    </w:p>
    <w:p w:rsidR="003E3447" w:rsidRDefault="003E3447" w:rsidP="00152FE6">
      <w:pPr>
        <w:pStyle w:val="FootnoteText"/>
        <w:ind w:left="993" w:hanging="993"/>
        <w:jc w:val="both"/>
        <w:rPr>
          <w:rFonts w:ascii="Times New Roman" w:hAnsi="Times New Roman" w:cs="Times New Roman"/>
          <w:color w:val="000000" w:themeColor="text1"/>
          <w:sz w:val="24"/>
          <w:szCs w:val="24"/>
          <w:lang w:val="pt-BR"/>
        </w:rPr>
      </w:pPr>
    </w:p>
    <w:p w:rsidR="003E3447" w:rsidRPr="00574BD5" w:rsidRDefault="003E3447" w:rsidP="00152FE6">
      <w:pPr>
        <w:pStyle w:val="FootnoteText"/>
        <w:ind w:left="993" w:hanging="993"/>
        <w:jc w:val="both"/>
        <w:rPr>
          <w:rFonts w:ascii="Times New Roman" w:hAnsi="Times New Roman" w:cs="Times New Roman"/>
          <w:color w:val="000000" w:themeColor="text1"/>
          <w:sz w:val="24"/>
          <w:szCs w:val="24"/>
        </w:rPr>
      </w:pPr>
      <w:r w:rsidRPr="00574BD5">
        <w:rPr>
          <w:rFonts w:ascii="Times New Roman" w:hAnsi="Times New Roman" w:cs="Times New Roman"/>
          <w:color w:val="000000" w:themeColor="text1"/>
          <w:sz w:val="24"/>
          <w:szCs w:val="24"/>
          <w:lang w:val="pt-BR"/>
        </w:rPr>
        <w:t>Soetoprawiro,</w:t>
      </w:r>
      <w:r>
        <w:rPr>
          <w:rFonts w:ascii="Times New Roman" w:hAnsi="Times New Roman" w:cs="Times New Roman"/>
          <w:color w:val="000000" w:themeColor="text1"/>
          <w:sz w:val="24"/>
          <w:szCs w:val="24"/>
          <w:lang w:val="pt-BR"/>
        </w:rPr>
        <w:t xml:space="preserve"> Koerniatmanto.</w:t>
      </w:r>
      <w:r w:rsidRPr="00574BD5">
        <w:rPr>
          <w:rFonts w:ascii="Times New Roman" w:hAnsi="Times New Roman" w:cs="Times New Roman"/>
          <w:color w:val="000000" w:themeColor="text1"/>
          <w:sz w:val="24"/>
          <w:szCs w:val="24"/>
          <w:lang w:val="pt-BR"/>
        </w:rPr>
        <w:t xml:space="preserve"> “Pengaturan Perlindungan Hak-hak Perempuan dan Anak-anak Dalam Hukum Kewarganegaraan Indonesia”</w:t>
      </w:r>
      <w:r w:rsidR="00516435">
        <w:rPr>
          <w:rFonts w:ascii="Times New Roman" w:hAnsi="Times New Roman" w:cs="Times New Roman"/>
          <w:color w:val="000000" w:themeColor="text1"/>
          <w:sz w:val="24"/>
          <w:szCs w:val="24"/>
          <w:lang w:val="pt-BR"/>
        </w:rPr>
        <w:t>.</w:t>
      </w:r>
      <w:r w:rsidRPr="00574BD5">
        <w:rPr>
          <w:rFonts w:ascii="Times New Roman" w:hAnsi="Times New Roman" w:cs="Times New Roman"/>
          <w:color w:val="000000" w:themeColor="text1"/>
          <w:sz w:val="24"/>
          <w:szCs w:val="24"/>
          <w:lang w:val="pt-BR"/>
        </w:rPr>
        <w:t xml:space="preserve"> </w:t>
      </w:r>
      <w:r w:rsidRPr="00574BD5">
        <w:rPr>
          <w:rFonts w:ascii="Times New Roman" w:hAnsi="Times New Roman" w:cs="Times New Roman"/>
          <w:i/>
          <w:color w:val="000000" w:themeColor="text1"/>
          <w:sz w:val="24"/>
          <w:szCs w:val="24"/>
          <w:lang w:val="pt-BR"/>
        </w:rPr>
        <w:t>Jurnal Hukum Pro Justitia Tahun XX Nomor 3</w:t>
      </w:r>
      <w:r w:rsidRPr="00574BD5">
        <w:rPr>
          <w:rFonts w:ascii="Times New Roman" w:hAnsi="Times New Roman" w:cs="Times New Roman"/>
          <w:color w:val="000000" w:themeColor="text1"/>
          <w:sz w:val="24"/>
          <w:szCs w:val="24"/>
          <w:lang w:val="pt-BR"/>
        </w:rPr>
        <w:t xml:space="preserve"> (Juli 2002)</w:t>
      </w:r>
      <w:r w:rsidR="00516435">
        <w:rPr>
          <w:rFonts w:ascii="Times New Roman" w:hAnsi="Times New Roman" w:cs="Times New Roman"/>
          <w:color w:val="000000" w:themeColor="text1"/>
          <w:sz w:val="24"/>
          <w:szCs w:val="24"/>
          <w:lang w:val="pt-BR"/>
        </w:rPr>
        <w:t>.</w:t>
      </w:r>
      <w:r w:rsidRPr="00574BD5">
        <w:rPr>
          <w:rFonts w:ascii="Times New Roman" w:hAnsi="Times New Roman" w:cs="Times New Roman"/>
          <w:color w:val="000000" w:themeColor="text1"/>
          <w:sz w:val="24"/>
          <w:szCs w:val="24"/>
          <w:lang w:val="pt-BR"/>
        </w:rPr>
        <w:t xml:space="preserve"> </w:t>
      </w:r>
    </w:p>
    <w:p w:rsidR="003E3447" w:rsidRDefault="003E3447" w:rsidP="00152FE6">
      <w:pPr>
        <w:pStyle w:val="FootnoteText"/>
        <w:ind w:left="993" w:hanging="993"/>
        <w:jc w:val="both"/>
        <w:rPr>
          <w:rFonts w:ascii="Times New Roman" w:hAnsi="Times New Roman" w:cs="Times New Roman"/>
          <w:color w:val="000000" w:themeColor="text1"/>
          <w:sz w:val="24"/>
          <w:szCs w:val="24"/>
          <w:lang w:val="en-ID"/>
        </w:rPr>
      </w:pPr>
    </w:p>
    <w:p w:rsidR="00077EFE" w:rsidRPr="00516435" w:rsidRDefault="00077EFE" w:rsidP="00152FE6">
      <w:pPr>
        <w:pStyle w:val="FootnoteText"/>
        <w:ind w:left="993" w:hanging="993"/>
        <w:jc w:val="both"/>
        <w:rPr>
          <w:rFonts w:ascii="Times New Roman" w:hAnsi="Times New Roman" w:cs="Times New Roman"/>
          <w:sz w:val="24"/>
          <w:szCs w:val="24"/>
          <w:lang w:val="fi-FI"/>
        </w:rPr>
      </w:pPr>
      <w:r w:rsidRPr="00516435">
        <w:rPr>
          <w:rFonts w:ascii="Times New Roman" w:hAnsi="Times New Roman" w:cs="Times New Roman"/>
          <w:sz w:val="24"/>
          <w:szCs w:val="24"/>
          <w:lang w:val="fi-FI"/>
        </w:rPr>
        <w:t>Subekti,</w:t>
      </w:r>
      <w:r>
        <w:rPr>
          <w:rFonts w:ascii="Times New Roman" w:hAnsi="Times New Roman" w:cs="Times New Roman"/>
          <w:sz w:val="24"/>
          <w:szCs w:val="24"/>
          <w:lang w:val="fi-FI"/>
        </w:rPr>
        <w:t xml:space="preserve"> R.</w:t>
      </w:r>
      <w:r w:rsidRPr="00516435">
        <w:rPr>
          <w:rFonts w:ascii="Times New Roman" w:hAnsi="Times New Roman" w:cs="Times New Roman"/>
          <w:sz w:val="24"/>
          <w:szCs w:val="24"/>
          <w:lang w:val="fi-FI"/>
        </w:rPr>
        <w:t xml:space="preserve"> </w:t>
      </w:r>
      <w:r w:rsidRPr="00516435">
        <w:rPr>
          <w:rFonts w:ascii="Times New Roman" w:hAnsi="Times New Roman" w:cs="Times New Roman"/>
          <w:i/>
          <w:sz w:val="24"/>
          <w:szCs w:val="24"/>
          <w:lang w:val="fi-FI"/>
        </w:rPr>
        <w:t>Hukum Perjanjian</w:t>
      </w:r>
      <w:r>
        <w:rPr>
          <w:rFonts w:ascii="Times New Roman" w:hAnsi="Times New Roman" w:cs="Times New Roman"/>
          <w:i/>
          <w:sz w:val="24"/>
          <w:szCs w:val="24"/>
          <w:lang w:val="fi-FI"/>
        </w:rPr>
        <w:t>.</w:t>
      </w:r>
      <w:r w:rsidRPr="00516435">
        <w:rPr>
          <w:rFonts w:ascii="Times New Roman" w:hAnsi="Times New Roman" w:cs="Times New Roman"/>
          <w:sz w:val="24"/>
          <w:szCs w:val="24"/>
          <w:lang w:val="fi-FI"/>
        </w:rPr>
        <w:t xml:space="preserve"> Jakarta: Intermasa, 1985.</w:t>
      </w:r>
    </w:p>
    <w:p w:rsidR="00077EFE" w:rsidRDefault="00077EFE" w:rsidP="00152FE6">
      <w:pPr>
        <w:pStyle w:val="FootnoteText"/>
        <w:ind w:left="993" w:hanging="993"/>
        <w:jc w:val="both"/>
        <w:rPr>
          <w:rFonts w:ascii="Times New Roman" w:hAnsi="Times New Roman" w:cs="Times New Roman"/>
          <w:sz w:val="24"/>
          <w:szCs w:val="24"/>
        </w:rPr>
      </w:pPr>
    </w:p>
    <w:p w:rsidR="00077EFE" w:rsidRPr="00516435" w:rsidRDefault="00077EFE" w:rsidP="00152FE6">
      <w:pPr>
        <w:pStyle w:val="FootnoteText"/>
        <w:ind w:left="993" w:hanging="993"/>
        <w:jc w:val="both"/>
        <w:rPr>
          <w:rFonts w:ascii="Times New Roman" w:hAnsi="Times New Roman" w:cs="Times New Roman"/>
          <w:sz w:val="24"/>
          <w:szCs w:val="24"/>
          <w:lang w:val="en-ID"/>
        </w:rPr>
      </w:pPr>
      <w:r w:rsidRPr="00516435">
        <w:rPr>
          <w:rFonts w:ascii="Times New Roman" w:hAnsi="Times New Roman" w:cs="Times New Roman"/>
          <w:sz w:val="24"/>
          <w:szCs w:val="24"/>
        </w:rPr>
        <w:t>Syahrani,</w:t>
      </w:r>
      <w:r>
        <w:rPr>
          <w:rFonts w:ascii="Times New Roman" w:hAnsi="Times New Roman" w:cs="Times New Roman"/>
          <w:sz w:val="24"/>
          <w:szCs w:val="24"/>
        </w:rPr>
        <w:t xml:space="preserve"> Riduan.</w:t>
      </w:r>
      <w:r w:rsidRPr="00516435">
        <w:rPr>
          <w:rFonts w:ascii="Times New Roman" w:hAnsi="Times New Roman" w:cs="Times New Roman"/>
          <w:sz w:val="24"/>
          <w:szCs w:val="24"/>
        </w:rPr>
        <w:t xml:space="preserve"> </w:t>
      </w:r>
      <w:r w:rsidRPr="00516435">
        <w:rPr>
          <w:rFonts w:ascii="Times New Roman" w:hAnsi="Times New Roman" w:cs="Times New Roman"/>
          <w:i/>
          <w:sz w:val="24"/>
          <w:szCs w:val="24"/>
        </w:rPr>
        <w:t>Seluk Beluk dan Asas-Asas Hukum Perdata</w:t>
      </w:r>
      <w:r>
        <w:rPr>
          <w:rFonts w:ascii="Times New Roman" w:hAnsi="Times New Roman" w:cs="Times New Roman"/>
          <w:i/>
          <w:sz w:val="24"/>
          <w:szCs w:val="24"/>
        </w:rPr>
        <w:t>.</w:t>
      </w:r>
      <w:r w:rsidRPr="00516435">
        <w:rPr>
          <w:rFonts w:ascii="Times New Roman" w:hAnsi="Times New Roman" w:cs="Times New Roman"/>
          <w:i/>
          <w:sz w:val="24"/>
          <w:szCs w:val="24"/>
        </w:rPr>
        <w:t xml:space="preserve"> </w:t>
      </w:r>
      <w:r w:rsidRPr="00516435">
        <w:rPr>
          <w:rFonts w:ascii="Times New Roman" w:hAnsi="Times New Roman" w:cs="Times New Roman"/>
          <w:sz w:val="24"/>
          <w:szCs w:val="24"/>
        </w:rPr>
        <w:t>Bandung: Alumni, 2004.</w:t>
      </w:r>
    </w:p>
    <w:p w:rsidR="00077EFE" w:rsidRDefault="00077EFE" w:rsidP="00152FE6">
      <w:pPr>
        <w:pStyle w:val="FootnoteText"/>
        <w:ind w:left="993" w:hanging="993"/>
        <w:jc w:val="both"/>
        <w:rPr>
          <w:rFonts w:ascii="Times New Roman" w:hAnsi="Times New Roman" w:cs="Times New Roman"/>
          <w:color w:val="000000" w:themeColor="text1"/>
          <w:sz w:val="24"/>
          <w:szCs w:val="24"/>
          <w:lang w:val="en-ID"/>
        </w:rPr>
      </w:pPr>
    </w:p>
    <w:p w:rsidR="00574BD5" w:rsidRPr="00574BD5" w:rsidRDefault="00574BD5"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lang w:val="en-ID"/>
        </w:rPr>
        <w:t>Syarli,</w:t>
      </w:r>
      <w:r>
        <w:rPr>
          <w:rFonts w:ascii="Times New Roman" w:hAnsi="Times New Roman" w:cs="Times New Roman"/>
          <w:color w:val="000000" w:themeColor="text1"/>
          <w:sz w:val="24"/>
          <w:szCs w:val="24"/>
          <w:lang w:val="en-ID"/>
        </w:rPr>
        <w:t xml:space="preserve"> Afrial.</w:t>
      </w:r>
      <w:r w:rsidRPr="00574BD5">
        <w:rPr>
          <w:rFonts w:ascii="Times New Roman" w:hAnsi="Times New Roman" w:cs="Times New Roman"/>
          <w:color w:val="000000" w:themeColor="text1"/>
          <w:sz w:val="24"/>
          <w:szCs w:val="24"/>
          <w:lang w:val="en-ID"/>
        </w:rPr>
        <w:t xml:space="preserve"> “Tinjauan Yuridis Hak-Hak Penyandang Cacat Sebagai Penumpang Pesawat Udara Oleh Maskapai Penerbangan Berdasarkan Undang-Undang Nomor 1 Tahun 2009 tentang Penerbangan”</w:t>
      </w:r>
      <w:r w:rsidR="00516435">
        <w:rPr>
          <w:rFonts w:ascii="Times New Roman" w:hAnsi="Times New Roman" w:cs="Times New Roman"/>
          <w:color w:val="000000" w:themeColor="text1"/>
          <w:sz w:val="24"/>
          <w:szCs w:val="24"/>
          <w:lang w:val="en-ID"/>
        </w:rPr>
        <w:t>.</w:t>
      </w:r>
      <w:r w:rsidRPr="00574BD5">
        <w:rPr>
          <w:rFonts w:ascii="Times New Roman" w:hAnsi="Times New Roman" w:cs="Times New Roman"/>
          <w:color w:val="000000" w:themeColor="text1"/>
          <w:sz w:val="24"/>
          <w:szCs w:val="24"/>
          <w:lang w:val="en-ID"/>
        </w:rPr>
        <w:t xml:space="preserve"> </w:t>
      </w:r>
      <w:hyperlink r:id="rId11" w:history="1">
        <w:r w:rsidRPr="00574BD5">
          <w:rPr>
            <w:rStyle w:val="Hyperlink"/>
            <w:rFonts w:ascii="Times New Roman" w:hAnsi="Times New Roman" w:cs="Times New Roman"/>
            <w:i/>
            <w:color w:val="000000" w:themeColor="text1"/>
            <w:sz w:val="24"/>
            <w:szCs w:val="24"/>
            <w:lang w:val="en-ID"/>
          </w:rPr>
          <w:t>http://jom.unri.ac.id/index.php/JOMFHUKUM/article/view/7478</w:t>
        </w:r>
      </w:hyperlink>
      <w:r>
        <w:rPr>
          <w:rFonts w:ascii="Times New Roman" w:hAnsi="Times New Roman" w:cs="Times New Roman"/>
          <w:color w:val="000000" w:themeColor="text1"/>
          <w:sz w:val="24"/>
          <w:szCs w:val="24"/>
          <w:lang w:val="en-ID"/>
        </w:rPr>
        <w:t>.</w:t>
      </w:r>
      <w:r w:rsidRPr="00574BD5">
        <w:rPr>
          <w:rFonts w:ascii="Times New Roman" w:hAnsi="Times New Roman" w:cs="Times New Roman"/>
          <w:color w:val="000000" w:themeColor="text1"/>
          <w:sz w:val="24"/>
          <w:szCs w:val="24"/>
          <w:lang w:val="en-ID"/>
        </w:rPr>
        <w:t xml:space="preserve"> </w:t>
      </w:r>
      <w:r>
        <w:rPr>
          <w:rFonts w:ascii="Times New Roman" w:hAnsi="Times New Roman" w:cs="Times New Roman"/>
          <w:color w:val="000000" w:themeColor="text1"/>
          <w:sz w:val="24"/>
          <w:szCs w:val="24"/>
          <w:lang w:val="en-ID"/>
        </w:rPr>
        <w:t>D</w:t>
      </w:r>
      <w:r w:rsidRPr="00574BD5">
        <w:rPr>
          <w:rFonts w:ascii="Times New Roman" w:hAnsi="Times New Roman" w:cs="Times New Roman"/>
          <w:color w:val="000000" w:themeColor="text1"/>
          <w:sz w:val="24"/>
          <w:szCs w:val="24"/>
          <w:lang w:val="en-ID"/>
        </w:rPr>
        <w:t>iakses pada 31 Juli 2018.</w:t>
      </w:r>
    </w:p>
    <w:p w:rsidR="006B0405" w:rsidRDefault="006B0405" w:rsidP="00152FE6">
      <w:pPr>
        <w:pStyle w:val="FootnoteText"/>
        <w:ind w:left="993" w:hanging="993"/>
        <w:jc w:val="both"/>
        <w:rPr>
          <w:rFonts w:ascii="Times New Roman" w:hAnsi="Times New Roman" w:cs="Times New Roman"/>
          <w:color w:val="000000" w:themeColor="text1"/>
          <w:sz w:val="24"/>
          <w:szCs w:val="24"/>
          <w:lang w:val="en-ID"/>
        </w:rPr>
      </w:pPr>
    </w:p>
    <w:p w:rsidR="00574BD5" w:rsidRPr="00574BD5" w:rsidRDefault="00574BD5" w:rsidP="00152FE6">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rPr>
        <w:t>Triwulan</w:t>
      </w:r>
      <w:r>
        <w:rPr>
          <w:rFonts w:ascii="Times New Roman" w:hAnsi="Times New Roman" w:cs="Times New Roman"/>
          <w:color w:val="000000" w:themeColor="text1"/>
          <w:sz w:val="24"/>
          <w:szCs w:val="24"/>
        </w:rPr>
        <w:t>, Titik</w:t>
      </w:r>
      <w:r w:rsidRPr="00574BD5">
        <w:rPr>
          <w:rFonts w:ascii="Times New Roman" w:hAnsi="Times New Roman" w:cs="Times New Roman"/>
          <w:color w:val="000000" w:themeColor="text1"/>
          <w:sz w:val="24"/>
          <w:szCs w:val="24"/>
        </w:rPr>
        <w:t xml:space="preserve"> dan Shinta Febrian</w:t>
      </w:r>
      <w:r>
        <w:rPr>
          <w:rFonts w:ascii="Times New Roman" w:hAnsi="Times New Roman" w:cs="Times New Roman"/>
          <w:color w:val="000000" w:themeColor="text1"/>
          <w:sz w:val="24"/>
          <w:szCs w:val="24"/>
        </w:rPr>
        <w:t>.</w:t>
      </w:r>
      <w:r w:rsidRPr="00574BD5">
        <w:rPr>
          <w:rFonts w:ascii="Times New Roman" w:hAnsi="Times New Roman" w:cs="Times New Roman"/>
          <w:color w:val="000000" w:themeColor="text1"/>
          <w:sz w:val="24"/>
          <w:szCs w:val="24"/>
        </w:rPr>
        <w:t xml:space="preserve"> </w:t>
      </w:r>
      <w:r w:rsidRPr="00574BD5">
        <w:rPr>
          <w:rFonts w:ascii="Times New Roman" w:hAnsi="Times New Roman" w:cs="Times New Roman"/>
          <w:i/>
          <w:color w:val="000000" w:themeColor="text1"/>
          <w:sz w:val="24"/>
          <w:szCs w:val="24"/>
        </w:rPr>
        <w:t>Perlindungan Hukum bagi Pasien</w:t>
      </w:r>
      <w:r w:rsidR="00516435">
        <w:rPr>
          <w:rFonts w:ascii="Times New Roman" w:hAnsi="Times New Roman" w:cs="Times New Roman"/>
          <w:i/>
          <w:color w:val="000000" w:themeColor="text1"/>
          <w:sz w:val="24"/>
          <w:szCs w:val="24"/>
        </w:rPr>
        <w:t>.</w:t>
      </w:r>
      <w:r w:rsidRPr="00574BD5">
        <w:rPr>
          <w:rFonts w:ascii="Times New Roman" w:hAnsi="Times New Roman" w:cs="Times New Roman"/>
          <w:color w:val="000000" w:themeColor="text1"/>
          <w:sz w:val="24"/>
          <w:szCs w:val="24"/>
        </w:rPr>
        <w:t xml:space="preserve"> Jakarta: Prestasi Pustaka, 2010</w:t>
      </w:r>
    </w:p>
    <w:p w:rsidR="006B0405" w:rsidRDefault="006B0405" w:rsidP="00152FE6">
      <w:pPr>
        <w:pStyle w:val="FootnoteText"/>
        <w:ind w:left="993" w:hanging="993"/>
        <w:jc w:val="both"/>
        <w:rPr>
          <w:rFonts w:ascii="Times New Roman" w:hAnsi="Times New Roman" w:cs="Times New Roman"/>
          <w:color w:val="000000" w:themeColor="text1"/>
          <w:sz w:val="24"/>
          <w:szCs w:val="24"/>
          <w:lang w:val="en-ID"/>
        </w:rPr>
      </w:pPr>
    </w:p>
    <w:p w:rsidR="00077EFE" w:rsidRPr="00516435" w:rsidRDefault="00077EFE" w:rsidP="00152FE6">
      <w:pPr>
        <w:pStyle w:val="FootnoteText"/>
        <w:ind w:left="993" w:hanging="993"/>
        <w:jc w:val="both"/>
        <w:rPr>
          <w:rFonts w:ascii="Times New Roman" w:hAnsi="Times New Roman" w:cs="Times New Roman"/>
          <w:sz w:val="24"/>
          <w:szCs w:val="24"/>
          <w:lang w:val="en-ID"/>
        </w:rPr>
      </w:pPr>
      <w:r w:rsidRPr="00516435">
        <w:rPr>
          <w:rFonts w:ascii="Times New Roman" w:hAnsi="Times New Roman" w:cs="Times New Roman"/>
          <w:sz w:val="24"/>
          <w:szCs w:val="24"/>
        </w:rPr>
        <w:t>Utrecht,</w:t>
      </w:r>
      <w:r>
        <w:rPr>
          <w:rFonts w:ascii="Times New Roman" w:hAnsi="Times New Roman" w:cs="Times New Roman"/>
          <w:sz w:val="24"/>
          <w:szCs w:val="24"/>
        </w:rPr>
        <w:t xml:space="preserve"> E.</w:t>
      </w:r>
      <w:r w:rsidRPr="00516435">
        <w:rPr>
          <w:rFonts w:ascii="Times New Roman" w:hAnsi="Times New Roman" w:cs="Times New Roman"/>
          <w:sz w:val="24"/>
          <w:szCs w:val="24"/>
        </w:rPr>
        <w:t xml:space="preserve"> </w:t>
      </w:r>
      <w:r w:rsidRPr="00516435">
        <w:rPr>
          <w:rFonts w:ascii="Times New Roman" w:hAnsi="Times New Roman" w:cs="Times New Roman"/>
          <w:i/>
          <w:sz w:val="24"/>
          <w:szCs w:val="24"/>
        </w:rPr>
        <w:t>Pengantar Hukum Administrasi Negara Indonesia</w:t>
      </w:r>
      <w:r>
        <w:rPr>
          <w:rFonts w:ascii="Times New Roman" w:hAnsi="Times New Roman" w:cs="Times New Roman"/>
          <w:i/>
          <w:sz w:val="24"/>
          <w:szCs w:val="24"/>
        </w:rPr>
        <w:t>.</w:t>
      </w:r>
      <w:r w:rsidRPr="00516435">
        <w:rPr>
          <w:rFonts w:ascii="Times New Roman" w:hAnsi="Times New Roman" w:cs="Times New Roman"/>
          <w:sz w:val="24"/>
          <w:szCs w:val="24"/>
        </w:rPr>
        <w:t xml:space="preserve"> Jakarta: Ichtiar Baru. 1962. </w:t>
      </w:r>
    </w:p>
    <w:p w:rsidR="00077EFE" w:rsidRDefault="00077EFE" w:rsidP="00152FE6">
      <w:pPr>
        <w:pStyle w:val="FootnoteText"/>
        <w:ind w:left="993" w:hanging="993"/>
        <w:jc w:val="both"/>
        <w:rPr>
          <w:rFonts w:ascii="Times New Roman" w:hAnsi="Times New Roman" w:cs="Times New Roman"/>
          <w:color w:val="000000" w:themeColor="text1"/>
          <w:sz w:val="24"/>
          <w:szCs w:val="24"/>
        </w:rPr>
      </w:pPr>
    </w:p>
    <w:p w:rsidR="00077EFE" w:rsidRPr="00516435" w:rsidRDefault="00077EFE" w:rsidP="00152FE6">
      <w:pPr>
        <w:pStyle w:val="FootnoteText"/>
        <w:ind w:left="993" w:hanging="993"/>
        <w:jc w:val="both"/>
        <w:rPr>
          <w:rFonts w:ascii="Times New Roman" w:hAnsi="Times New Roman" w:cs="Times New Roman"/>
          <w:sz w:val="24"/>
          <w:szCs w:val="24"/>
          <w:lang w:val="en-ID"/>
        </w:rPr>
      </w:pPr>
      <w:r w:rsidRPr="00516435">
        <w:rPr>
          <w:rFonts w:ascii="Times New Roman" w:hAnsi="Times New Roman" w:cs="Times New Roman"/>
          <w:sz w:val="24"/>
          <w:szCs w:val="24"/>
          <w:lang w:val="en-ID"/>
        </w:rPr>
        <w:t>Wiradipradja,</w:t>
      </w:r>
      <w:r w:rsidRPr="00BC5E0D">
        <w:rPr>
          <w:rFonts w:ascii="Times New Roman" w:hAnsi="Times New Roman" w:cs="Times New Roman"/>
          <w:sz w:val="24"/>
          <w:szCs w:val="24"/>
          <w:lang w:val="en-ID"/>
        </w:rPr>
        <w:t xml:space="preserve"> </w:t>
      </w:r>
      <w:r w:rsidRPr="00516435">
        <w:rPr>
          <w:rFonts w:ascii="Times New Roman" w:hAnsi="Times New Roman" w:cs="Times New Roman"/>
          <w:sz w:val="24"/>
          <w:szCs w:val="24"/>
          <w:lang w:val="en-ID"/>
        </w:rPr>
        <w:t>E. Saefullah</w:t>
      </w:r>
      <w:r>
        <w:rPr>
          <w:rFonts w:ascii="Times New Roman" w:hAnsi="Times New Roman" w:cs="Times New Roman"/>
          <w:sz w:val="24"/>
          <w:szCs w:val="24"/>
          <w:lang w:val="en-ID"/>
        </w:rPr>
        <w:t xml:space="preserve">. </w:t>
      </w:r>
      <w:r w:rsidRPr="00516435">
        <w:rPr>
          <w:rFonts w:ascii="Times New Roman" w:hAnsi="Times New Roman" w:cs="Times New Roman"/>
          <w:i/>
          <w:sz w:val="24"/>
          <w:szCs w:val="24"/>
          <w:lang w:val="en-ID"/>
        </w:rPr>
        <w:t>Hukum Transportasi Udara; Dari Warsawa 1929 ke Montreal 1999</w:t>
      </w:r>
      <w:r>
        <w:rPr>
          <w:rFonts w:ascii="Times New Roman" w:hAnsi="Times New Roman" w:cs="Times New Roman"/>
          <w:i/>
          <w:sz w:val="24"/>
          <w:szCs w:val="24"/>
          <w:lang w:val="en-ID"/>
        </w:rPr>
        <w:t>.</w:t>
      </w:r>
      <w:r w:rsidRPr="00516435">
        <w:rPr>
          <w:rFonts w:ascii="Times New Roman" w:hAnsi="Times New Roman" w:cs="Times New Roman"/>
          <w:i/>
          <w:sz w:val="24"/>
          <w:szCs w:val="24"/>
          <w:lang w:val="en-ID"/>
        </w:rPr>
        <w:t xml:space="preserve"> </w:t>
      </w:r>
      <w:r w:rsidRPr="00516435">
        <w:rPr>
          <w:rFonts w:ascii="Times New Roman" w:hAnsi="Times New Roman" w:cs="Times New Roman"/>
          <w:sz w:val="24"/>
          <w:szCs w:val="24"/>
          <w:lang w:val="en-ID"/>
        </w:rPr>
        <w:t>Bandung: Kiblat Buku Utama, 2008.</w:t>
      </w:r>
    </w:p>
    <w:p w:rsidR="00077EFE" w:rsidRDefault="00077EFE" w:rsidP="00152FE6">
      <w:pPr>
        <w:pStyle w:val="FootnoteText"/>
        <w:ind w:left="993" w:hanging="993"/>
        <w:jc w:val="both"/>
        <w:rPr>
          <w:rFonts w:ascii="Times New Roman" w:hAnsi="Times New Roman" w:cs="Times New Roman"/>
          <w:color w:val="000000" w:themeColor="text1"/>
          <w:sz w:val="24"/>
          <w:szCs w:val="24"/>
        </w:rPr>
      </w:pPr>
    </w:p>
    <w:p w:rsidR="0047166A" w:rsidRPr="00640E88" w:rsidRDefault="006B0405" w:rsidP="00640E88">
      <w:pPr>
        <w:pStyle w:val="FootnoteText"/>
        <w:ind w:left="993" w:hanging="993"/>
        <w:jc w:val="both"/>
        <w:rPr>
          <w:rFonts w:ascii="Times New Roman" w:hAnsi="Times New Roman" w:cs="Times New Roman"/>
          <w:color w:val="000000" w:themeColor="text1"/>
          <w:sz w:val="24"/>
          <w:szCs w:val="24"/>
          <w:lang w:val="en-ID"/>
        </w:rPr>
      </w:pPr>
      <w:r w:rsidRPr="00574BD5">
        <w:rPr>
          <w:rFonts w:ascii="Times New Roman" w:hAnsi="Times New Roman" w:cs="Times New Roman"/>
          <w:color w:val="000000" w:themeColor="text1"/>
          <w:sz w:val="24"/>
          <w:szCs w:val="24"/>
        </w:rPr>
        <w:t>Zazili,</w:t>
      </w:r>
      <w:r>
        <w:rPr>
          <w:rFonts w:ascii="Times New Roman" w:hAnsi="Times New Roman" w:cs="Times New Roman"/>
          <w:color w:val="000000" w:themeColor="text1"/>
          <w:sz w:val="24"/>
          <w:szCs w:val="24"/>
        </w:rPr>
        <w:t xml:space="preserve"> Ahmad.</w:t>
      </w:r>
      <w:r w:rsidRPr="00574BD5">
        <w:rPr>
          <w:rFonts w:ascii="Times New Roman" w:hAnsi="Times New Roman" w:cs="Times New Roman"/>
          <w:color w:val="000000" w:themeColor="text1"/>
          <w:sz w:val="24"/>
          <w:szCs w:val="24"/>
        </w:rPr>
        <w:t xml:space="preserve"> </w:t>
      </w:r>
      <w:r w:rsidRPr="00574BD5">
        <w:rPr>
          <w:rFonts w:ascii="Times New Roman" w:hAnsi="Times New Roman" w:cs="Times New Roman"/>
          <w:i/>
          <w:color w:val="000000" w:themeColor="text1"/>
          <w:sz w:val="24"/>
          <w:szCs w:val="24"/>
        </w:rPr>
        <w:t>Perlindungan Hukum Terhadap Penumpang Pada Transportasi Udara Niaga Berjadwal Nasional</w:t>
      </w:r>
      <w:r w:rsidR="00516435">
        <w:rPr>
          <w:rFonts w:ascii="Times New Roman" w:hAnsi="Times New Roman" w:cs="Times New Roman"/>
          <w:i/>
          <w:color w:val="000000" w:themeColor="text1"/>
          <w:sz w:val="24"/>
          <w:szCs w:val="24"/>
        </w:rPr>
        <w:t>.</w:t>
      </w:r>
      <w:r w:rsidRPr="00574BD5">
        <w:rPr>
          <w:rFonts w:ascii="Times New Roman" w:hAnsi="Times New Roman" w:cs="Times New Roman"/>
          <w:color w:val="000000" w:themeColor="text1"/>
          <w:sz w:val="24"/>
          <w:szCs w:val="24"/>
        </w:rPr>
        <w:t xml:space="preserve"> Tesis, Program Magister Ilmu Hukum Universitas Diponegoro</w:t>
      </w:r>
      <w:r w:rsidR="00516435">
        <w:rPr>
          <w:rFonts w:ascii="Times New Roman" w:hAnsi="Times New Roman" w:cs="Times New Roman"/>
          <w:color w:val="000000" w:themeColor="text1"/>
          <w:sz w:val="24"/>
          <w:szCs w:val="24"/>
        </w:rPr>
        <w:t xml:space="preserve">. </w:t>
      </w:r>
      <w:r w:rsidRPr="00574BD5">
        <w:rPr>
          <w:rFonts w:ascii="Times New Roman" w:hAnsi="Times New Roman" w:cs="Times New Roman"/>
          <w:color w:val="000000" w:themeColor="text1"/>
          <w:sz w:val="24"/>
          <w:szCs w:val="24"/>
        </w:rPr>
        <w:t>Semarang: UNDIP, 2000</w:t>
      </w:r>
      <w:r w:rsidR="00516435">
        <w:rPr>
          <w:rFonts w:ascii="Times New Roman" w:hAnsi="Times New Roman" w:cs="Times New Roman"/>
          <w:color w:val="000000" w:themeColor="text1"/>
          <w:sz w:val="24"/>
          <w:szCs w:val="24"/>
        </w:rPr>
        <w:t>.</w:t>
      </w:r>
    </w:p>
    <w:sectPr w:rsidR="0047166A" w:rsidRPr="00640E88" w:rsidSect="00341941">
      <w:headerReference w:type="default" r:id="rId12"/>
      <w:footerReference w:type="first" r:id="rId13"/>
      <w:pgSz w:w="11906" w:h="16838" w:code="9"/>
      <w:pgMar w:top="1701" w:right="1701" w:bottom="1701" w:left="2268" w:header="708" w:footer="708" w:gutter="0"/>
      <w:pgNumType w:start="9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73C" w:rsidRDefault="0097773C" w:rsidP="005A6577">
      <w:pPr>
        <w:spacing w:after="0" w:line="240" w:lineRule="auto"/>
      </w:pPr>
      <w:r>
        <w:separator/>
      </w:r>
    </w:p>
  </w:endnote>
  <w:endnote w:type="continuationSeparator" w:id="0">
    <w:p w:rsidR="0097773C" w:rsidRDefault="0097773C" w:rsidP="005A6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542206200"/>
      <w:docPartObj>
        <w:docPartGallery w:val="Page Numbers (Bottom of Page)"/>
        <w:docPartUnique/>
      </w:docPartObj>
    </w:sdtPr>
    <w:sdtEndPr>
      <w:rPr>
        <w:noProof/>
      </w:rPr>
    </w:sdtEndPr>
    <w:sdtContent>
      <w:p w:rsidR="005A6577" w:rsidRPr="005A6577" w:rsidRDefault="005A6577">
        <w:pPr>
          <w:pStyle w:val="Footer"/>
          <w:jc w:val="right"/>
          <w:rPr>
            <w:rFonts w:ascii="Times New Roman" w:hAnsi="Times New Roman" w:cs="Times New Roman"/>
          </w:rPr>
        </w:pPr>
        <w:r w:rsidRPr="005A6577">
          <w:rPr>
            <w:rFonts w:ascii="Times New Roman" w:hAnsi="Times New Roman" w:cs="Times New Roman"/>
          </w:rPr>
          <w:fldChar w:fldCharType="begin"/>
        </w:r>
        <w:r w:rsidRPr="005A6577">
          <w:rPr>
            <w:rFonts w:ascii="Times New Roman" w:hAnsi="Times New Roman" w:cs="Times New Roman"/>
          </w:rPr>
          <w:instrText xml:space="preserve"> PAGE   \* MERGEFORMAT </w:instrText>
        </w:r>
        <w:r w:rsidRPr="005A6577">
          <w:rPr>
            <w:rFonts w:ascii="Times New Roman" w:hAnsi="Times New Roman" w:cs="Times New Roman"/>
          </w:rPr>
          <w:fldChar w:fldCharType="separate"/>
        </w:r>
        <w:r w:rsidR="00341941">
          <w:rPr>
            <w:rFonts w:ascii="Times New Roman" w:hAnsi="Times New Roman" w:cs="Times New Roman"/>
            <w:noProof/>
          </w:rPr>
          <w:t>90</w:t>
        </w:r>
        <w:r w:rsidRPr="005A6577">
          <w:rPr>
            <w:rFonts w:ascii="Times New Roman" w:hAnsi="Times New Roman" w:cs="Times New Roman"/>
            <w:noProof/>
          </w:rPr>
          <w:fldChar w:fldCharType="end"/>
        </w:r>
      </w:p>
    </w:sdtContent>
  </w:sdt>
  <w:p w:rsidR="005A6577" w:rsidRPr="005A6577" w:rsidRDefault="005A6577">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73C" w:rsidRDefault="0097773C" w:rsidP="005A6577">
      <w:pPr>
        <w:spacing w:after="0" w:line="240" w:lineRule="auto"/>
      </w:pPr>
      <w:r>
        <w:separator/>
      </w:r>
    </w:p>
  </w:footnote>
  <w:footnote w:type="continuationSeparator" w:id="0">
    <w:p w:rsidR="0097773C" w:rsidRDefault="0097773C" w:rsidP="005A65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90888480"/>
      <w:docPartObj>
        <w:docPartGallery w:val="Page Numbers (Top of Page)"/>
        <w:docPartUnique/>
      </w:docPartObj>
    </w:sdtPr>
    <w:sdtEndPr>
      <w:rPr>
        <w:noProof/>
      </w:rPr>
    </w:sdtEndPr>
    <w:sdtContent>
      <w:p w:rsidR="005A6577" w:rsidRPr="005A6577" w:rsidRDefault="005A6577">
        <w:pPr>
          <w:pStyle w:val="Header"/>
          <w:jc w:val="right"/>
          <w:rPr>
            <w:rFonts w:ascii="Times New Roman" w:hAnsi="Times New Roman" w:cs="Times New Roman"/>
          </w:rPr>
        </w:pPr>
        <w:r w:rsidRPr="005A6577">
          <w:rPr>
            <w:rFonts w:ascii="Times New Roman" w:hAnsi="Times New Roman" w:cs="Times New Roman"/>
          </w:rPr>
          <w:fldChar w:fldCharType="begin"/>
        </w:r>
        <w:r w:rsidRPr="005A6577">
          <w:rPr>
            <w:rFonts w:ascii="Times New Roman" w:hAnsi="Times New Roman" w:cs="Times New Roman"/>
          </w:rPr>
          <w:instrText xml:space="preserve"> PAGE   \* MERGEFORMAT </w:instrText>
        </w:r>
        <w:r w:rsidRPr="005A6577">
          <w:rPr>
            <w:rFonts w:ascii="Times New Roman" w:hAnsi="Times New Roman" w:cs="Times New Roman"/>
          </w:rPr>
          <w:fldChar w:fldCharType="separate"/>
        </w:r>
        <w:r w:rsidR="00341941">
          <w:rPr>
            <w:rFonts w:ascii="Times New Roman" w:hAnsi="Times New Roman" w:cs="Times New Roman"/>
            <w:noProof/>
          </w:rPr>
          <w:t>91</w:t>
        </w:r>
        <w:r w:rsidRPr="005A6577">
          <w:rPr>
            <w:rFonts w:ascii="Times New Roman" w:hAnsi="Times New Roman" w:cs="Times New Roman"/>
            <w:noProof/>
          </w:rPr>
          <w:fldChar w:fldCharType="end"/>
        </w:r>
      </w:p>
    </w:sdtContent>
  </w:sdt>
  <w:p w:rsidR="005A6577" w:rsidRPr="005A6577" w:rsidRDefault="005A6577">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A3F"/>
    <w:rsid w:val="00077EFE"/>
    <w:rsid w:val="0008076F"/>
    <w:rsid w:val="00152FE6"/>
    <w:rsid w:val="001957D4"/>
    <w:rsid w:val="001B79B9"/>
    <w:rsid w:val="00341941"/>
    <w:rsid w:val="00362960"/>
    <w:rsid w:val="003E3447"/>
    <w:rsid w:val="003F107F"/>
    <w:rsid w:val="0047166A"/>
    <w:rsid w:val="00500F87"/>
    <w:rsid w:val="00516435"/>
    <w:rsid w:val="00574BD5"/>
    <w:rsid w:val="005A6577"/>
    <w:rsid w:val="00624219"/>
    <w:rsid w:val="00640E88"/>
    <w:rsid w:val="0065238D"/>
    <w:rsid w:val="006B0405"/>
    <w:rsid w:val="00703D5D"/>
    <w:rsid w:val="007F4673"/>
    <w:rsid w:val="00822FAE"/>
    <w:rsid w:val="008724BD"/>
    <w:rsid w:val="0097773C"/>
    <w:rsid w:val="009D355B"/>
    <w:rsid w:val="00AC08F4"/>
    <w:rsid w:val="00B83E79"/>
    <w:rsid w:val="00BC5E0D"/>
    <w:rsid w:val="00D65A3F"/>
    <w:rsid w:val="00D70651"/>
    <w:rsid w:val="00DD076E"/>
    <w:rsid w:val="00EF0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E57F20-CC0D-46BD-B706-0E0714F05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Footnote Text Char Char Char Char Char,Footnote Text Char Char Char Char Char Char Char Char,Footnote Text Char Char Char Char Char Char Char Char Char Char Char Char Char Char,Char3"/>
    <w:basedOn w:val="Normal"/>
    <w:link w:val="FootnoteTextChar"/>
    <w:uiPriority w:val="99"/>
    <w:unhideWhenUsed/>
    <w:rsid w:val="00D65A3F"/>
    <w:pPr>
      <w:spacing w:after="0" w:line="240" w:lineRule="auto"/>
    </w:pPr>
    <w:rPr>
      <w:sz w:val="20"/>
      <w:szCs w:val="20"/>
    </w:rPr>
  </w:style>
  <w:style w:type="character" w:customStyle="1" w:styleId="FootnoteTextChar">
    <w:name w:val="Footnote Text Char"/>
    <w:aliases w:val="Footnote Text Char Char Char,Footnote Text Char Char Char Char Char Char,Footnote Text Char Char Char Char Char Char Char Char Char,Footnote Text Char Char Char Char Char Char Char Char Char Char Char Char Char Char Char,Char3 Char"/>
    <w:basedOn w:val="DefaultParagraphFont"/>
    <w:link w:val="FootnoteText"/>
    <w:uiPriority w:val="99"/>
    <w:rsid w:val="00D65A3F"/>
    <w:rPr>
      <w:sz w:val="20"/>
      <w:szCs w:val="20"/>
    </w:rPr>
  </w:style>
  <w:style w:type="character" w:styleId="FootnoteReference">
    <w:name w:val="footnote reference"/>
    <w:basedOn w:val="DefaultParagraphFont"/>
    <w:uiPriority w:val="99"/>
    <w:unhideWhenUsed/>
    <w:rsid w:val="00D65A3F"/>
    <w:rPr>
      <w:vertAlign w:val="superscript"/>
    </w:rPr>
  </w:style>
  <w:style w:type="character" w:styleId="Hyperlink">
    <w:name w:val="Hyperlink"/>
    <w:basedOn w:val="DefaultParagraphFont"/>
    <w:uiPriority w:val="99"/>
    <w:unhideWhenUsed/>
    <w:rsid w:val="00D65A3F"/>
    <w:rPr>
      <w:color w:val="0563C1" w:themeColor="hyperlink"/>
      <w:u w:val="single"/>
    </w:rPr>
  </w:style>
  <w:style w:type="paragraph" w:styleId="Header">
    <w:name w:val="header"/>
    <w:basedOn w:val="Normal"/>
    <w:link w:val="HeaderChar"/>
    <w:uiPriority w:val="99"/>
    <w:unhideWhenUsed/>
    <w:rsid w:val="005A65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577"/>
  </w:style>
  <w:style w:type="paragraph" w:styleId="Footer">
    <w:name w:val="footer"/>
    <w:basedOn w:val="Normal"/>
    <w:link w:val="FooterChar"/>
    <w:uiPriority w:val="99"/>
    <w:unhideWhenUsed/>
    <w:rsid w:val="005A65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65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kumonline.com/berita/baca/lt4ee174af16560/membedakan-perlakuan-lion-air-dihukum"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cnnindonesia.com/nasional/20171205140612-12-260253/kisah-penyandang-disabilitas-dipaksa-keluar-pesawat-etihad"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ews.detik.com/berita/d-3754295/penyandang-disabilitas-menang-etihad-dihukum-bayar-rp-537-juta" TargetMode="External"/><Relationship Id="rId11" Type="http://schemas.openxmlformats.org/officeDocument/2006/relationships/hyperlink" Target="http://jom.unri.ac.id/index.php/JOMFHUKUM/article/view/7478"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hukumonline.com/berita/baca/lt5a14dc4d7819c/menunggu-putusan-hakim-dalam-kasus-penumpang-disabilitas-gugat-maskapai" TargetMode="External"/><Relationship Id="rId4" Type="http://schemas.openxmlformats.org/officeDocument/2006/relationships/footnotes" Target="footnotes.xml"/><Relationship Id="rId9" Type="http://schemas.openxmlformats.org/officeDocument/2006/relationships/hyperlink" Target="https://kbbi.kemdikbud.go.id/entri/tanggung%20jawab"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1130</Words>
  <Characters>6442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cp:lastPrinted>2018-12-03T02:09:00Z</cp:lastPrinted>
  <dcterms:created xsi:type="dcterms:W3CDTF">2019-01-22T04:10:00Z</dcterms:created>
  <dcterms:modified xsi:type="dcterms:W3CDTF">2019-01-22T04:10:00Z</dcterms:modified>
</cp:coreProperties>
</file>